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807BEB" w:rsidP="00F6412E">
      <w:pPr>
        <w:spacing w:after="0"/>
        <w:ind w:left="-1417"/>
      </w:pPr>
      <w:r w:rsidRPr="00B26952">
        <w:rPr>
          <w:noProof/>
          <w:lang w:eastAsia="fr-FR"/>
        </w:rPr>
        <mc:AlternateContent>
          <mc:Choice Requires="wps">
            <w:drawing>
              <wp:anchor distT="0" distB="0" distL="114300" distR="114300" simplePos="0" relativeHeight="251693056" behindDoc="0" locked="0" layoutInCell="1" allowOverlap="1" wp14:anchorId="02335702" wp14:editId="069D919E">
                <wp:simplePos x="0" y="0"/>
                <wp:positionH relativeFrom="column">
                  <wp:posOffset>-1042035</wp:posOffset>
                </wp:positionH>
                <wp:positionV relativeFrom="paragraph">
                  <wp:posOffset>1764030</wp:posOffset>
                </wp:positionV>
                <wp:extent cx="1081405" cy="508000"/>
                <wp:effectExtent l="953" t="0" r="5397" b="5398"/>
                <wp:wrapNone/>
                <wp:docPr id="11" name="Zone de texte 11"/>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08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1" o:spid="_x0000_s1026" type="#_x0000_t202" style="position:absolute;left:0;text-align:left;margin-left:-82.05pt;margin-top:138.9pt;width:85.15pt;height:40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08</w:t>
                      </w:r>
                    </w:p>
                  </w:txbxContent>
                </v:textbox>
              </v:shape>
            </w:pict>
          </mc:Fallback>
        </mc:AlternateContent>
      </w:r>
      <w:r w:rsidR="00997C39" w:rsidRPr="00B26952">
        <w:rPr>
          <w:noProof/>
          <w:lang w:eastAsia="fr-FR"/>
        </w:rPr>
        <mc:AlternateContent>
          <mc:Choice Requires="wps">
            <w:drawing>
              <wp:anchor distT="0" distB="0" distL="114300" distR="114300" simplePos="0" relativeHeight="251684864" behindDoc="0" locked="0" layoutInCell="1" allowOverlap="1" wp14:anchorId="43E80377" wp14:editId="36D9CE9D">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 de la chaine  d’information des systèmes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7"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" filled="f" stroked="f" strokeweight=".5pt">
                <v:textbox inset="0,0,0,0">
                  <w:txbxContent>
                    <w:p w:rsidR="00807BEB" w:rsidRPr="00767744" w:rsidRDefault="00807BE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 de la chaine  d’information des systèmes</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5CD82377" wp14:editId="6AD5828A">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Sciences Industrielles de l’Ingénieur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8"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" filled="f" stroked="f" strokeweight=".5pt">
                <v:textbox>
                  <w:txbxContent>
                    <w:p w:rsidR="00807BEB" w:rsidRPr="00767744" w:rsidRDefault="00807BEB"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Sciences Industrielles de l’Ingénieur</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1BFDE112" wp14:editId="75B02975">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Default="00807BEB" w:rsidP="00B26952">
                            <w:pPr>
                              <w:spacing w:after="0" w:line="360" w:lineRule="auto"/>
                              <w:rPr>
                                <w:rFonts w:ascii="Tw Cen MT" w:hAnsi="Tw Cen MT"/>
                                <w:b/>
                                <w:smallCaps/>
                                <w:sz w:val="32"/>
                              </w:rPr>
                            </w:pPr>
                            <w:r>
                              <w:rPr>
                                <w:rFonts w:ascii="Tw Cen MT" w:hAnsi="Tw Cen MT"/>
                                <w:b/>
                                <w:smallCaps/>
                                <w:sz w:val="32"/>
                              </w:rPr>
                              <w:t>Chapitre 1</w:t>
                            </w:r>
                          </w:p>
                          <w:p w:rsidR="00807BEB" w:rsidRPr="00D917A8" w:rsidRDefault="00807BEB" w:rsidP="00B26952">
                            <w:pPr>
                              <w:spacing w:after="0" w:line="360" w:lineRule="auto"/>
                              <w:rPr>
                                <w:rFonts w:ascii="Tw Cen MT" w:hAnsi="Tw Cen MT"/>
                                <w:b/>
                                <w:smallCaps/>
                                <w:sz w:val="32"/>
                              </w:rPr>
                            </w:pPr>
                            <w:r>
                              <w:rPr>
                                <w:rFonts w:ascii="Tw Cen MT" w:hAnsi="Tw Cen MT"/>
                                <w:b/>
                                <w:smallCaps/>
                                <w:sz w:val="32"/>
                              </w:rPr>
                              <w:t>Systèmes combinatoires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9"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" filled="f" stroked="f" strokeweight=".5pt">
                <v:textbox inset="0,0,0,0">
                  <w:txbxContent>
                    <w:p w:rsidR="00807BEB" w:rsidRDefault="00807BEB" w:rsidP="00B26952">
                      <w:pPr>
                        <w:spacing w:after="0" w:line="360" w:lineRule="auto"/>
                        <w:rPr>
                          <w:rFonts w:ascii="Tw Cen MT" w:hAnsi="Tw Cen MT"/>
                          <w:b/>
                          <w:smallCaps/>
                          <w:sz w:val="32"/>
                        </w:rPr>
                      </w:pPr>
                      <w:r>
                        <w:rPr>
                          <w:rFonts w:ascii="Tw Cen MT" w:hAnsi="Tw Cen MT"/>
                          <w:b/>
                          <w:smallCaps/>
                          <w:sz w:val="32"/>
                        </w:rPr>
                        <w:t>Chapitre 1</w:t>
                      </w:r>
                    </w:p>
                    <w:p w:rsidR="00807BEB" w:rsidRPr="00D917A8" w:rsidRDefault="00807BEB" w:rsidP="00B26952">
                      <w:pPr>
                        <w:spacing w:after="0" w:line="360" w:lineRule="auto"/>
                        <w:rPr>
                          <w:rFonts w:ascii="Tw Cen MT" w:hAnsi="Tw Cen MT"/>
                          <w:b/>
                          <w:smallCaps/>
                          <w:sz w:val="32"/>
                        </w:rPr>
                      </w:pPr>
                      <w:r>
                        <w:rPr>
                          <w:rFonts w:ascii="Tw Cen MT" w:hAnsi="Tw Cen MT"/>
                          <w:b/>
                          <w:smallCaps/>
                          <w:sz w:val="32"/>
                        </w:rPr>
                        <w:t>Systèmes combinatoires</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Cours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30"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n6fgIAAGIFAAAOAAAAZHJzL2Uyb0RvYy54bWysVE1P3DAQvVfqf7B8L8lSQG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HZU&#10;HnMmYTsuT8sy96B49nY+xM+KWpaEinu0MFdWbK9DRCaATpB0maWrxpjcRmNZV/GTj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Ck3pn6&#10;fgIAAGIFAAAOAAAAAAAAAAAAAAAAAC4CAABkcnMvZTJvRG9jLnhtbFBLAQItABQABgAIAAAAIQAO&#10;HMPn4gAAAAoBAAAPAAAAAAAAAAAAAAAAANgEAABkcnMvZG93bnJldi54bWxQSwUGAAAAAAQABADz&#10;AAAA5wU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1"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N6SKzmFAgAAcQUAAA4AAAAAAAAAAAAAAAAALgIAAGRycy9lMm9Eb2MueG1sUEsBAi0AFAAGAAgA&#10;AAAhAM0bMPzgAAAACwEAAA8AAAAAAAAAAAAAAAAA3wQAAGRycy9kb3ducmV2LnhtbFBLBQYAAAAA&#10;BAAEAPMAAADsBQ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7BEB" w:rsidRDefault="00807BEB"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2"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WtC7XW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807BEB" w:rsidRDefault="00807BEB"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Default="00807BEB"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3"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oec30Y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width:82429;height:37528;visibility:visible;mso-wrap-style:square">
                  <v:fill o:detectmouseclick="t"/>
                  <v:path o:connecttype="none"/>
                </v:shape>
                <v:shape id="_x0000_s1035"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807BEB" w:rsidRDefault="00807BEB"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w:t>
                        </w:r>
                      </w:p>
                    </w:txbxContent>
                  </v:textbox>
                </v:shape>
                <v:shape id="Image 24" o:spid="_x0000_s1036"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7"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FA6CE1" w:rsidTr="00FA6CE1">
              <w:tc>
                <w:tcPr>
                  <w:tcW w:w="8789" w:type="dxa"/>
                </w:tcPr>
                <w:p w:rsidR="00FA6CE1" w:rsidRDefault="00FA6CE1" w:rsidP="003A05A5">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w:t>
                  </w:r>
                  <w:r>
                    <w:rPr>
                      <w:sz w:val="18"/>
                      <w:lang w:eastAsia="fr-FR"/>
                    </w:rPr>
                    <w:t>8</w:t>
                  </w:r>
                  <w:r w:rsidRPr="00304084">
                    <w:rPr>
                      <w:sz w:val="18"/>
                      <w:lang w:eastAsia="fr-FR"/>
                    </w:rPr>
                    <w:t xml:space="preserve"> : </w:t>
                  </w:r>
                  <w:r>
                    <w:rPr>
                      <w:sz w:val="18"/>
                      <w:lang w:eastAsia="fr-FR"/>
                    </w:rPr>
                    <w:t>D</w:t>
                  </w:r>
                  <w:r w:rsidRPr="00FA6CE1">
                    <w:rPr>
                      <w:sz w:val="18"/>
                      <w:lang w:eastAsia="fr-FR"/>
                    </w:rPr>
                    <w:t>escription fonctionnelle des systèmes de traitement de l'informatio</w:t>
                  </w:r>
                  <w:r>
                    <w:rPr>
                      <w:sz w:val="18"/>
                      <w:lang w:eastAsia="fr-FR"/>
                    </w:rPr>
                    <w:t>n.</w:t>
                  </w:r>
                </w:p>
                <w:p w:rsidR="00FA6CE1" w:rsidRDefault="00FA6CE1" w:rsidP="003A05A5">
                  <w:pPr>
                    <w:pStyle w:val="Paragraphedeliste"/>
                    <w:framePr w:hSpace="141" w:wrap="around" w:vAnchor="text" w:hAnchor="margin" w:y="259"/>
                    <w:numPr>
                      <w:ilvl w:val="1"/>
                      <w:numId w:val="8"/>
                    </w:numPr>
                    <w:spacing w:after="0"/>
                    <w:ind w:left="743"/>
                    <w:rPr>
                      <w:sz w:val="18"/>
                      <w:lang w:eastAsia="fr-FR"/>
                    </w:rPr>
                  </w:pPr>
                  <w:r w:rsidRPr="00304084">
                    <w:rPr>
                      <w:sz w:val="18"/>
                      <w:lang w:eastAsia="fr-FR"/>
                    </w:rPr>
                    <w:t>A3-C</w:t>
                  </w:r>
                  <w:r>
                    <w:rPr>
                      <w:sz w:val="18"/>
                      <w:lang w:eastAsia="fr-FR"/>
                    </w:rPr>
                    <w:t>8</w:t>
                  </w:r>
                  <w:r w:rsidRPr="00304084">
                    <w:rPr>
                      <w:sz w:val="18"/>
                      <w:lang w:eastAsia="fr-FR"/>
                    </w:rPr>
                    <w:t xml:space="preserve">.1 : </w:t>
                  </w:r>
                  <w:r w:rsidRPr="00FA6CE1">
                    <w:rPr>
                      <w:sz w:val="18"/>
                      <w:lang w:eastAsia="fr-FR"/>
                    </w:rPr>
                    <w:t>Architecture générale de la chaîne d'information.</w:t>
                  </w:r>
                </w:p>
                <w:p w:rsidR="00FA6CE1" w:rsidRPr="00304084" w:rsidRDefault="00FA6CE1" w:rsidP="003A05A5">
                  <w:pPr>
                    <w:pStyle w:val="Paragraphedeliste"/>
                    <w:framePr w:hSpace="141" w:wrap="around" w:vAnchor="text" w:hAnchor="margin" w:y="259"/>
                    <w:numPr>
                      <w:ilvl w:val="1"/>
                      <w:numId w:val="8"/>
                    </w:numPr>
                    <w:spacing w:after="0"/>
                    <w:ind w:left="743"/>
                    <w:rPr>
                      <w:sz w:val="18"/>
                      <w:lang w:eastAsia="fr-FR"/>
                    </w:rPr>
                  </w:pPr>
                  <w:r>
                    <w:rPr>
                      <w:sz w:val="18"/>
                      <w:lang w:eastAsia="fr-FR"/>
                    </w:rPr>
                    <w:t>A3-C8 S2 :</w:t>
                  </w:r>
                  <w:r w:rsidR="00F62019">
                    <w:rPr>
                      <w:sz w:val="18"/>
                      <w:lang w:eastAsia="fr-FR"/>
                    </w:rPr>
                    <w:t xml:space="preserve"> </w:t>
                  </w:r>
                  <w:r w:rsidRPr="00FA6CE1">
                    <w:rPr>
                      <w:sz w:val="18"/>
                      <w:lang w:eastAsia="fr-FR"/>
                    </w:rPr>
                    <w:t>Identifier et décrire les composants associés au traitement de l’information.</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44036B" w:rsidRDefault="0044036B" w:rsidP="001F4602">
      <w:pPr>
        <w:jc w:val="center"/>
      </w:pPr>
      <w:r>
        <w:rPr>
          <w:noProof/>
          <w:lang w:eastAsia="fr-FR"/>
        </w:rPr>
        <w:drawing>
          <wp:inline distT="0" distB="0" distL="0" distR="0" wp14:anchorId="2556F8B1">
            <wp:extent cx="4186990" cy="1202392"/>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6103" cy="1202137"/>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6692"/>
      </w:tblGrid>
      <w:tr w:rsidR="0003432F" w:rsidTr="00101A67">
        <w:tc>
          <w:tcPr>
            <w:tcW w:w="3369" w:type="dxa"/>
            <w:vAlign w:val="center"/>
          </w:tcPr>
          <w:p w:rsidR="0003432F" w:rsidRDefault="00101A67" w:rsidP="00101A67">
            <w:pPr>
              <w:jc w:val="center"/>
            </w:pPr>
            <w:r>
              <w:rPr>
                <w:noProof/>
                <w:lang w:eastAsia="fr-FR"/>
              </w:rPr>
              <w:drawing>
                <wp:inline distT="0" distB="0" distL="0" distR="0">
                  <wp:extent cx="1616238" cy="1211952"/>
                  <wp:effectExtent l="0" t="0" r="3175" b="7620"/>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6470" cy="1212126"/>
                          </a:xfrm>
                          <a:prstGeom prst="rect">
                            <a:avLst/>
                          </a:prstGeom>
                          <a:noFill/>
                          <a:ln>
                            <a:noFill/>
                          </a:ln>
                        </pic:spPr>
                      </pic:pic>
                    </a:graphicData>
                  </a:graphic>
                </wp:inline>
              </w:drawing>
            </w:r>
          </w:p>
          <w:p w:rsidR="00101A67" w:rsidRPr="00101A67" w:rsidRDefault="00101A67" w:rsidP="00101A67">
            <w:pPr>
              <w:jc w:val="center"/>
              <w:rPr>
                <w:i/>
              </w:rPr>
            </w:pPr>
            <w:r>
              <w:rPr>
                <w:i/>
              </w:rPr>
              <w:t>Microprocesseur</w:t>
            </w:r>
          </w:p>
        </w:tc>
        <w:tc>
          <w:tcPr>
            <w:tcW w:w="6692" w:type="dxa"/>
          </w:tcPr>
          <w:p w:rsidR="0003432F" w:rsidRPr="0003432F" w:rsidRDefault="0003432F" w:rsidP="0003432F">
            <w:pPr>
              <w:pStyle w:val="TM1"/>
              <w:rPr>
                <w:color w:val="auto"/>
              </w:rPr>
            </w:pPr>
            <w:r w:rsidRPr="0003432F">
              <w:fldChar w:fldCharType="begin"/>
            </w:r>
            <w:r w:rsidRPr="0003432F">
              <w:instrText xml:space="preserve"> TOC \o "1-3" \h \z \u </w:instrText>
            </w:r>
            <w:r w:rsidRPr="0003432F">
              <w:fldChar w:fldCharType="separate"/>
            </w:r>
            <w:hyperlink w:anchor="_Toc447457525" w:history="1">
              <w:r w:rsidRPr="0003432F">
                <w:rPr>
                  <w:rStyle w:val="Lienhypertexte"/>
                </w:rPr>
                <w:t>1</w:t>
              </w:r>
              <w:r w:rsidRPr="0003432F">
                <w:rPr>
                  <w:color w:val="auto"/>
                </w:rPr>
                <w:tab/>
              </w:r>
              <w:r w:rsidRPr="0003432F">
                <w:rPr>
                  <w:rStyle w:val="Lienhypertexte"/>
                </w:rPr>
                <w:t>Unités de traitement dans les systèmes</w:t>
              </w:r>
              <w:r w:rsidRPr="0003432F">
                <w:rPr>
                  <w:webHidden/>
                </w:rPr>
                <w:tab/>
              </w:r>
              <w:r w:rsidRPr="0003432F">
                <w:rPr>
                  <w:webHidden/>
                </w:rPr>
                <w:fldChar w:fldCharType="begin"/>
              </w:r>
              <w:r w:rsidRPr="0003432F">
                <w:rPr>
                  <w:webHidden/>
                </w:rPr>
                <w:instrText xml:space="preserve"> PAGEREF _Toc447457525 \h </w:instrText>
              </w:r>
              <w:r w:rsidRPr="0003432F">
                <w:rPr>
                  <w:webHidden/>
                </w:rPr>
              </w:r>
              <w:r w:rsidRPr="0003432F">
                <w:rPr>
                  <w:webHidden/>
                </w:rPr>
                <w:fldChar w:fldCharType="separate"/>
              </w:r>
              <w:r w:rsidR="003E3493">
                <w:rPr>
                  <w:webHidden/>
                </w:rPr>
                <w:t>2</w:t>
              </w:r>
              <w:r w:rsidRPr="0003432F">
                <w:rPr>
                  <w:webHidden/>
                </w:rPr>
                <w:fldChar w:fldCharType="end"/>
              </w:r>
            </w:hyperlink>
          </w:p>
          <w:p w:rsidR="0003432F" w:rsidRPr="0003432F" w:rsidRDefault="00146863" w:rsidP="0003432F">
            <w:pPr>
              <w:pStyle w:val="TM2"/>
              <w:rPr>
                <w:noProof/>
                <w:sz w:val="18"/>
                <w:szCs w:val="18"/>
              </w:rPr>
            </w:pPr>
            <w:hyperlink w:anchor="_Toc447457526" w:history="1">
              <w:r w:rsidR="0003432F" w:rsidRPr="0003432F">
                <w:rPr>
                  <w:rStyle w:val="Lienhypertexte"/>
                  <w:noProof/>
                  <w:sz w:val="18"/>
                  <w:szCs w:val="18"/>
                </w:rPr>
                <w:t>1.1</w:t>
              </w:r>
              <w:r w:rsidR="0003432F" w:rsidRPr="0003432F">
                <w:rPr>
                  <w:noProof/>
                  <w:sz w:val="18"/>
                  <w:szCs w:val="18"/>
                </w:rPr>
                <w:tab/>
              </w:r>
              <w:r w:rsidR="0003432F" w:rsidRPr="0003432F">
                <w:rPr>
                  <w:rStyle w:val="Lienhypertexte"/>
                  <w:noProof/>
                  <w:sz w:val="18"/>
                  <w:szCs w:val="18"/>
                </w:rPr>
                <w:t>Fonction « Traiter »</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_Toc447457526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2</w:t>
              </w:r>
              <w:r w:rsidR="0003432F" w:rsidRPr="0003432F">
                <w:rPr>
                  <w:noProof/>
                  <w:webHidden/>
                  <w:sz w:val="18"/>
                  <w:szCs w:val="18"/>
                </w:rPr>
                <w:fldChar w:fldCharType="end"/>
              </w:r>
            </w:hyperlink>
          </w:p>
          <w:p w:rsidR="0003432F" w:rsidRPr="0003432F" w:rsidRDefault="00146863" w:rsidP="0003432F">
            <w:pPr>
              <w:pStyle w:val="TM2"/>
              <w:rPr>
                <w:noProof/>
                <w:sz w:val="18"/>
                <w:szCs w:val="18"/>
              </w:rPr>
            </w:pPr>
            <w:hyperlink w:anchor="_Toc447457527" w:history="1">
              <w:r w:rsidR="0003432F" w:rsidRPr="0003432F">
                <w:rPr>
                  <w:rStyle w:val="Lienhypertexte"/>
                  <w:noProof/>
                  <w:sz w:val="18"/>
                  <w:szCs w:val="18"/>
                </w:rPr>
                <w:t>1.2</w:t>
              </w:r>
              <w:r w:rsidR="0003432F" w:rsidRPr="0003432F">
                <w:rPr>
                  <w:noProof/>
                  <w:sz w:val="18"/>
                  <w:szCs w:val="18"/>
                </w:rPr>
                <w:tab/>
              </w:r>
              <w:r w:rsidR="0003432F" w:rsidRPr="0003432F">
                <w:rPr>
                  <w:rStyle w:val="Lienhypertexte"/>
                  <w:noProof/>
                  <w:sz w:val="18"/>
                  <w:szCs w:val="18"/>
                </w:rPr>
                <w:t>Automate programmables industriels (API)</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_Toc447457527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2</w:t>
              </w:r>
              <w:r w:rsidR="0003432F" w:rsidRPr="0003432F">
                <w:rPr>
                  <w:noProof/>
                  <w:webHidden/>
                  <w:sz w:val="18"/>
                  <w:szCs w:val="18"/>
                </w:rPr>
                <w:fldChar w:fldCharType="end"/>
              </w:r>
            </w:hyperlink>
          </w:p>
          <w:p w:rsidR="0003432F" w:rsidRPr="0003432F" w:rsidRDefault="00146863" w:rsidP="0003432F">
            <w:pPr>
              <w:pStyle w:val="TM2"/>
              <w:rPr>
                <w:noProof/>
                <w:sz w:val="18"/>
                <w:szCs w:val="18"/>
              </w:rPr>
            </w:pPr>
            <w:hyperlink w:anchor="_Toc447457528" w:history="1">
              <w:r w:rsidR="0003432F" w:rsidRPr="0003432F">
                <w:rPr>
                  <w:rStyle w:val="Lienhypertexte"/>
                  <w:noProof/>
                  <w:sz w:val="18"/>
                  <w:szCs w:val="18"/>
                </w:rPr>
                <w:t>1.3</w:t>
              </w:r>
              <w:r w:rsidR="0003432F" w:rsidRPr="0003432F">
                <w:rPr>
                  <w:noProof/>
                  <w:sz w:val="18"/>
                  <w:szCs w:val="18"/>
                </w:rPr>
                <w:tab/>
              </w:r>
              <w:r w:rsidR="0003432F" w:rsidRPr="0003432F">
                <w:rPr>
                  <w:rStyle w:val="Lienhypertexte"/>
                  <w:noProof/>
                  <w:sz w:val="18"/>
                  <w:szCs w:val="18"/>
                </w:rPr>
                <w:t>Cartes programmables – Carte Arduino</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_Toc447457528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3</w:t>
              </w:r>
              <w:r w:rsidR="0003432F" w:rsidRPr="0003432F">
                <w:rPr>
                  <w:noProof/>
                  <w:webHidden/>
                  <w:sz w:val="18"/>
                  <w:szCs w:val="18"/>
                </w:rPr>
                <w:fldChar w:fldCharType="end"/>
              </w:r>
            </w:hyperlink>
          </w:p>
          <w:p w:rsidR="0003432F" w:rsidRPr="0003432F" w:rsidRDefault="00146863" w:rsidP="0003432F">
            <w:pPr>
              <w:pStyle w:val="TM2"/>
              <w:rPr>
                <w:noProof/>
                <w:sz w:val="18"/>
                <w:szCs w:val="18"/>
              </w:rPr>
            </w:pPr>
            <w:hyperlink w:anchor="_Toc447457529" w:history="1">
              <w:r w:rsidR="0003432F" w:rsidRPr="0003432F">
                <w:rPr>
                  <w:rStyle w:val="Lienhypertexte"/>
                  <w:noProof/>
                  <w:sz w:val="18"/>
                  <w:szCs w:val="18"/>
                </w:rPr>
                <w:t>1.4</w:t>
              </w:r>
              <w:r w:rsidR="0003432F" w:rsidRPr="0003432F">
                <w:rPr>
                  <w:noProof/>
                  <w:sz w:val="18"/>
                  <w:szCs w:val="18"/>
                </w:rPr>
                <w:tab/>
              </w:r>
              <w:r w:rsidR="0003432F" w:rsidRPr="0003432F">
                <w:rPr>
                  <w:rStyle w:val="Lienhypertexte"/>
                  <w:noProof/>
                  <w:sz w:val="18"/>
                  <w:szCs w:val="18"/>
                </w:rPr>
                <w:t>Traitement avec câblage électrique, pneumatique et hydraulique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_Toc447457529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3</w:t>
              </w:r>
              <w:r w:rsidR="0003432F" w:rsidRPr="0003432F">
                <w:rPr>
                  <w:noProof/>
                  <w:webHidden/>
                  <w:sz w:val="18"/>
                  <w:szCs w:val="18"/>
                </w:rPr>
                <w:fldChar w:fldCharType="end"/>
              </w:r>
            </w:hyperlink>
          </w:p>
          <w:p w:rsidR="0003432F" w:rsidRPr="0003432F" w:rsidRDefault="00146863" w:rsidP="0003432F">
            <w:pPr>
              <w:pStyle w:val="TM1"/>
              <w:rPr>
                <w:color w:val="auto"/>
              </w:rPr>
            </w:pPr>
            <w:hyperlink w:anchor="_Toc447457530" w:history="1">
              <w:r w:rsidR="0003432F" w:rsidRPr="0003432F">
                <w:rPr>
                  <w:rStyle w:val="Lienhypertexte"/>
                </w:rPr>
                <w:t>2</w:t>
              </w:r>
              <w:r w:rsidR="0003432F" w:rsidRPr="0003432F">
                <w:rPr>
                  <w:color w:val="auto"/>
                </w:rPr>
                <w:tab/>
              </w:r>
              <w:r w:rsidR="0003432F" w:rsidRPr="0003432F">
                <w:rPr>
                  <w:rStyle w:val="Lienhypertexte"/>
                </w:rPr>
                <w:t>Codage des informations</w:t>
              </w:r>
              <w:r w:rsidR="0003432F" w:rsidRPr="0003432F">
                <w:rPr>
                  <w:webHidden/>
                </w:rPr>
                <w:tab/>
              </w:r>
              <w:r w:rsidR="0003432F" w:rsidRPr="0003432F">
                <w:rPr>
                  <w:webHidden/>
                </w:rPr>
                <w:fldChar w:fldCharType="begin"/>
              </w:r>
              <w:r w:rsidR="0003432F" w:rsidRPr="0003432F">
                <w:rPr>
                  <w:webHidden/>
                </w:rPr>
                <w:instrText xml:space="preserve"> PAGEREF _Toc447457530 \h </w:instrText>
              </w:r>
              <w:r w:rsidR="0003432F" w:rsidRPr="0003432F">
                <w:rPr>
                  <w:webHidden/>
                </w:rPr>
              </w:r>
              <w:r w:rsidR="0003432F" w:rsidRPr="0003432F">
                <w:rPr>
                  <w:webHidden/>
                </w:rPr>
                <w:fldChar w:fldCharType="separate"/>
              </w:r>
              <w:r w:rsidR="003E3493">
                <w:rPr>
                  <w:webHidden/>
                </w:rPr>
                <w:t>4</w:t>
              </w:r>
              <w:r w:rsidR="0003432F" w:rsidRPr="0003432F">
                <w:rPr>
                  <w:webHidden/>
                </w:rPr>
                <w:fldChar w:fldCharType="end"/>
              </w:r>
            </w:hyperlink>
          </w:p>
          <w:p w:rsidR="0003432F" w:rsidRPr="0003432F" w:rsidRDefault="00146863" w:rsidP="0003432F">
            <w:pPr>
              <w:pStyle w:val="TM2"/>
              <w:rPr>
                <w:noProof/>
                <w:sz w:val="18"/>
                <w:szCs w:val="18"/>
              </w:rPr>
            </w:pPr>
            <w:hyperlink w:anchor="_Toc447457531" w:history="1">
              <w:r w:rsidR="0003432F" w:rsidRPr="0003432F">
                <w:rPr>
                  <w:rStyle w:val="Lienhypertexte"/>
                  <w:noProof/>
                  <w:sz w:val="18"/>
                  <w:szCs w:val="18"/>
                </w:rPr>
                <w:t>2.1</w:t>
              </w:r>
              <w:r w:rsidR="0003432F" w:rsidRPr="0003432F">
                <w:rPr>
                  <w:noProof/>
                  <w:sz w:val="18"/>
                  <w:szCs w:val="18"/>
                </w:rPr>
                <w:tab/>
              </w:r>
              <w:r w:rsidR="0003432F" w:rsidRPr="0003432F">
                <w:rPr>
                  <w:rStyle w:val="Lienhypertexte"/>
                  <w:noProof/>
                  <w:sz w:val="18"/>
                  <w:szCs w:val="18"/>
                </w:rPr>
                <w:t>Codage en binaire et hexadécimal</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_Toc447457531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4</w:t>
              </w:r>
              <w:r w:rsidR="0003432F" w:rsidRPr="0003432F">
                <w:rPr>
                  <w:noProof/>
                  <w:webHidden/>
                  <w:sz w:val="18"/>
                  <w:szCs w:val="18"/>
                </w:rPr>
                <w:fldChar w:fldCharType="end"/>
              </w:r>
            </w:hyperlink>
          </w:p>
          <w:p w:rsidR="0003432F" w:rsidRPr="0003432F" w:rsidRDefault="00146863" w:rsidP="0003432F">
            <w:pPr>
              <w:pStyle w:val="TM2"/>
              <w:rPr>
                <w:noProof/>
                <w:sz w:val="18"/>
                <w:szCs w:val="18"/>
              </w:rPr>
            </w:pPr>
            <w:hyperlink w:anchor="_Toc447457532" w:history="1">
              <w:r w:rsidR="0003432F" w:rsidRPr="0003432F">
                <w:rPr>
                  <w:rStyle w:val="Lienhypertexte"/>
                  <w:noProof/>
                  <w:sz w:val="18"/>
                  <w:szCs w:val="18"/>
                </w:rPr>
                <w:t>2.2</w:t>
              </w:r>
              <w:r w:rsidR="0003432F" w:rsidRPr="0003432F">
                <w:rPr>
                  <w:noProof/>
                  <w:sz w:val="18"/>
                  <w:szCs w:val="18"/>
                </w:rPr>
                <w:tab/>
              </w:r>
              <w:r w:rsidR="0003432F" w:rsidRPr="0003432F">
                <w:rPr>
                  <w:rStyle w:val="Lienhypertexte"/>
                  <w:noProof/>
                  <w:sz w:val="18"/>
                  <w:szCs w:val="18"/>
                </w:rPr>
                <w:t>Codage « Décimal codé binaire » DCB</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_Toc447457532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4</w:t>
              </w:r>
              <w:r w:rsidR="0003432F" w:rsidRPr="0003432F">
                <w:rPr>
                  <w:noProof/>
                  <w:webHidden/>
                  <w:sz w:val="18"/>
                  <w:szCs w:val="18"/>
                </w:rPr>
                <w:fldChar w:fldCharType="end"/>
              </w:r>
            </w:hyperlink>
          </w:p>
          <w:p w:rsidR="0003432F" w:rsidRPr="0003432F" w:rsidRDefault="00146863" w:rsidP="0003432F">
            <w:pPr>
              <w:pStyle w:val="TM2"/>
              <w:rPr>
                <w:noProof/>
                <w:sz w:val="18"/>
                <w:szCs w:val="18"/>
              </w:rPr>
            </w:pPr>
            <w:hyperlink w:anchor="_Toc447457533" w:history="1">
              <w:r w:rsidR="0003432F" w:rsidRPr="0003432F">
                <w:rPr>
                  <w:rStyle w:val="Lienhypertexte"/>
                  <w:noProof/>
                  <w:sz w:val="18"/>
                  <w:szCs w:val="18"/>
                </w:rPr>
                <w:t>2.3</w:t>
              </w:r>
              <w:r w:rsidR="0003432F" w:rsidRPr="0003432F">
                <w:rPr>
                  <w:noProof/>
                  <w:sz w:val="18"/>
                  <w:szCs w:val="18"/>
                </w:rPr>
                <w:tab/>
              </w:r>
              <w:r w:rsidR="0003432F" w:rsidRPr="0003432F">
                <w:rPr>
                  <w:rStyle w:val="Lienhypertexte"/>
                  <w:noProof/>
                  <w:sz w:val="18"/>
                  <w:szCs w:val="18"/>
                </w:rPr>
                <w:t>Codage binaire réfléchi (Gray)</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_Toc447457533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5</w:t>
              </w:r>
              <w:r w:rsidR="0003432F" w:rsidRPr="0003432F">
                <w:rPr>
                  <w:noProof/>
                  <w:webHidden/>
                  <w:sz w:val="18"/>
                  <w:szCs w:val="18"/>
                </w:rPr>
                <w:fldChar w:fldCharType="end"/>
              </w:r>
            </w:hyperlink>
          </w:p>
          <w:p w:rsidR="0003432F" w:rsidRPr="0003432F" w:rsidRDefault="00146863" w:rsidP="0003432F">
            <w:pPr>
              <w:pStyle w:val="TM1"/>
              <w:rPr>
                <w:color w:val="auto"/>
              </w:rPr>
            </w:pPr>
            <w:hyperlink w:anchor="_Toc447457534" w:history="1">
              <w:r w:rsidR="0003432F" w:rsidRPr="0003432F">
                <w:rPr>
                  <w:rStyle w:val="Lienhypertexte"/>
                </w:rPr>
                <w:t>3</w:t>
              </w:r>
              <w:r w:rsidR="0003432F" w:rsidRPr="0003432F">
                <w:rPr>
                  <w:color w:val="auto"/>
                </w:rPr>
                <w:tab/>
              </w:r>
              <w:r w:rsidR="0003432F" w:rsidRPr="0003432F">
                <w:rPr>
                  <w:rStyle w:val="Lienhypertexte"/>
                </w:rPr>
                <w:t>Traitement des informations logiques – Algèbre de boole</w:t>
              </w:r>
              <w:r w:rsidR="00102C68">
                <w:rPr>
                  <w:rStyle w:val="Lienhypertexte"/>
                </w:rPr>
                <w:t xml:space="preserve"> </w:t>
              </w:r>
              <w:r w:rsidR="0003432F" w:rsidRPr="0003432F">
                <w:rPr>
                  <w:webHidden/>
                </w:rPr>
                <w:tab/>
              </w:r>
              <w:r w:rsidR="0003432F" w:rsidRPr="0003432F">
                <w:rPr>
                  <w:webHidden/>
                </w:rPr>
                <w:fldChar w:fldCharType="begin"/>
              </w:r>
              <w:r w:rsidR="0003432F" w:rsidRPr="0003432F">
                <w:rPr>
                  <w:webHidden/>
                </w:rPr>
                <w:instrText xml:space="preserve"> PAGEREF _Toc447457534 \h </w:instrText>
              </w:r>
              <w:r w:rsidR="0003432F" w:rsidRPr="0003432F">
                <w:rPr>
                  <w:webHidden/>
                </w:rPr>
              </w:r>
              <w:r w:rsidR="0003432F" w:rsidRPr="0003432F">
                <w:rPr>
                  <w:webHidden/>
                </w:rPr>
                <w:fldChar w:fldCharType="separate"/>
              </w:r>
              <w:r w:rsidR="003E3493">
                <w:rPr>
                  <w:webHidden/>
                </w:rPr>
                <w:t>5</w:t>
              </w:r>
              <w:r w:rsidR="0003432F" w:rsidRPr="0003432F">
                <w:rPr>
                  <w:webHidden/>
                </w:rPr>
                <w:fldChar w:fldCharType="end"/>
              </w:r>
            </w:hyperlink>
          </w:p>
          <w:p w:rsidR="0003432F" w:rsidRPr="0003432F" w:rsidRDefault="00146863" w:rsidP="0003432F">
            <w:pPr>
              <w:pStyle w:val="TM2"/>
              <w:rPr>
                <w:noProof/>
                <w:sz w:val="18"/>
                <w:szCs w:val="18"/>
              </w:rPr>
            </w:pPr>
            <w:hyperlink w:anchor="_Toc447457535" w:history="1">
              <w:r w:rsidR="0003432F" w:rsidRPr="0003432F">
                <w:rPr>
                  <w:rStyle w:val="Lienhypertexte"/>
                  <w:noProof/>
                  <w:sz w:val="18"/>
                  <w:szCs w:val="18"/>
                </w:rPr>
                <w:t>3.1</w:t>
              </w:r>
              <w:r w:rsidR="0003432F" w:rsidRPr="0003432F">
                <w:rPr>
                  <w:noProof/>
                  <w:sz w:val="18"/>
                  <w:szCs w:val="18"/>
                </w:rPr>
                <w:tab/>
              </w:r>
              <w:r w:rsidR="0003432F" w:rsidRPr="0003432F">
                <w:rPr>
                  <w:rStyle w:val="Lienhypertexte"/>
                  <w:noProof/>
                  <w:sz w:val="18"/>
                  <w:szCs w:val="18"/>
                </w:rPr>
                <w:t>Système combinatoire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_Toc447457535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5</w:t>
              </w:r>
              <w:r w:rsidR="0003432F" w:rsidRPr="0003432F">
                <w:rPr>
                  <w:noProof/>
                  <w:webHidden/>
                  <w:sz w:val="18"/>
                  <w:szCs w:val="18"/>
                </w:rPr>
                <w:fldChar w:fldCharType="end"/>
              </w:r>
            </w:hyperlink>
          </w:p>
          <w:p w:rsidR="0003432F" w:rsidRPr="0003432F" w:rsidRDefault="00146863" w:rsidP="0003432F">
            <w:pPr>
              <w:pStyle w:val="TM2"/>
              <w:rPr>
                <w:noProof/>
                <w:sz w:val="18"/>
                <w:szCs w:val="18"/>
              </w:rPr>
            </w:pPr>
            <w:hyperlink w:anchor="_Toc447457536" w:history="1">
              <w:r w:rsidR="0003432F" w:rsidRPr="0003432F">
                <w:rPr>
                  <w:rStyle w:val="Lienhypertexte"/>
                  <w:noProof/>
                  <w:sz w:val="18"/>
                  <w:szCs w:val="18"/>
                </w:rPr>
                <w:t>3.2</w:t>
              </w:r>
              <w:r w:rsidR="0003432F" w:rsidRPr="0003432F">
                <w:rPr>
                  <w:noProof/>
                  <w:sz w:val="18"/>
                  <w:szCs w:val="18"/>
                </w:rPr>
                <w:tab/>
              </w:r>
              <w:r w:rsidR="0003432F" w:rsidRPr="0003432F">
                <w:rPr>
                  <w:rStyle w:val="Lienhypertexte"/>
                  <w:noProof/>
                  <w:sz w:val="18"/>
                  <w:szCs w:val="18"/>
                </w:rPr>
                <w:t>Table de vérité et chronogramme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_Toc447457536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6</w:t>
              </w:r>
              <w:r w:rsidR="0003432F" w:rsidRPr="0003432F">
                <w:rPr>
                  <w:noProof/>
                  <w:webHidden/>
                  <w:sz w:val="18"/>
                  <w:szCs w:val="18"/>
                </w:rPr>
                <w:fldChar w:fldCharType="end"/>
              </w:r>
            </w:hyperlink>
          </w:p>
          <w:p w:rsidR="0003432F" w:rsidRPr="0003432F" w:rsidRDefault="00146863" w:rsidP="0003432F">
            <w:pPr>
              <w:pStyle w:val="TM2"/>
              <w:rPr>
                <w:noProof/>
                <w:sz w:val="18"/>
                <w:szCs w:val="18"/>
              </w:rPr>
            </w:pPr>
            <w:hyperlink w:anchor="_Toc447457537" w:history="1">
              <w:r w:rsidR="0003432F" w:rsidRPr="0003432F">
                <w:rPr>
                  <w:rStyle w:val="Lienhypertexte"/>
                  <w:noProof/>
                  <w:sz w:val="18"/>
                  <w:szCs w:val="18"/>
                </w:rPr>
                <w:t>3.3</w:t>
              </w:r>
              <w:r w:rsidR="0003432F" w:rsidRPr="0003432F">
                <w:rPr>
                  <w:noProof/>
                  <w:sz w:val="18"/>
                  <w:szCs w:val="18"/>
                </w:rPr>
                <w:tab/>
              </w:r>
              <w:r w:rsidR="0003432F" w:rsidRPr="0003432F">
                <w:rPr>
                  <w:rStyle w:val="Lienhypertexte"/>
                  <w:noProof/>
                  <w:sz w:val="18"/>
                  <w:szCs w:val="18"/>
                </w:rPr>
                <w:t>Algèbre de Boole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_Toc447457537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6</w:t>
              </w:r>
              <w:r w:rsidR="0003432F" w:rsidRPr="0003432F">
                <w:rPr>
                  <w:noProof/>
                  <w:webHidden/>
                  <w:sz w:val="18"/>
                  <w:szCs w:val="18"/>
                </w:rPr>
                <w:fldChar w:fldCharType="end"/>
              </w:r>
            </w:hyperlink>
          </w:p>
          <w:p w:rsidR="0003432F" w:rsidRPr="0003432F" w:rsidRDefault="00146863" w:rsidP="0003432F">
            <w:pPr>
              <w:pStyle w:val="TM3"/>
              <w:rPr>
                <w:noProof/>
                <w:sz w:val="18"/>
                <w:szCs w:val="18"/>
              </w:rPr>
            </w:pPr>
            <w:hyperlink w:anchor="_Toc447457538" w:history="1">
              <w:r w:rsidR="0003432F" w:rsidRPr="0003432F">
                <w:rPr>
                  <w:rStyle w:val="Lienhypertexte"/>
                  <w:noProof/>
                  <w:sz w:val="18"/>
                  <w:szCs w:val="18"/>
                </w:rPr>
                <w:t>3.3.1</w:t>
              </w:r>
              <w:r w:rsidR="0003432F" w:rsidRPr="0003432F">
                <w:rPr>
                  <w:noProof/>
                  <w:sz w:val="18"/>
                  <w:szCs w:val="18"/>
                </w:rPr>
                <w:tab/>
              </w:r>
              <w:r w:rsidR="0003432F" w:rsidRPr="0003432F">
                <w:rPr>
                  <w:rStyle w:val="Lienhypertexte"/>
                  <w:noProof/>
                  <w:sz w:val="18"/>
                  <w:szCs w:val="18"/>
                </w:rPr>
                <w:t>Fonctions élémentaires</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_Toc447457538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7</w:t>
              </w:r>
              <w:r w:rsidR="0003432F" w:rsidRPr="0003432F">
                <w:rPr>
                  <w:noProof/>
                  <w:webHidden/>
                  <w:sz w:val="18"/>
                  <w:szCs w:val="18"/>
                </w:rPr>
                <w:fldChar w:fldCharType="end"/>
              </w:r>
            </w:hyperlink>
          </w:p>
          <w:p w:rsidR="0003432F" w:rsidRPr="0003432F" w:rsidRDefault="00146863" w:rsidP="0003432F">
            <w:pPr>
              <w:pStyle w:val="TM3"/>
              <w:rPr>
                <w:noProof/>
                <w:sz w:val="18"/>
                <w:szCs w:val="18"/>
              </w:rPr>
            </w:pPr>
            <w:hyperlink w:anchor="_Toc447457539" w:history="1">
              <w:r w:rsidR="0003432F" w:rsidRPr="0003432F">
                <w:rPr>
                  <w:rStyle w:val="Lienhypertexte"/>
                  <w:noProof/>
                  <w:sz w:val="18"/>
                  <w:szCs w:val="18"/>
                </w:rPr>
                <w:t>3.3.2</w:t>
              </w:r>
              <w:r w:rsidR="0003432F" w:rsidRPr="0003432F">
                <w:rPr>
                  <w:noProof/>
                  <w:sz w:val="18"/>
                  <w:szCs w:val="18"/>
                </w:rPr>
                <w:tab/>
              </w:r>
              <w:r w:rsidR="0003432F" w:rsidRPr="0003432F">
                <w:rPr>
                  <w:rStyle w:val="Lienhypertexte"/>
                  <w:noProof/>
                  <w:sz w:val="18"/>
                  <w:szCs w:val="18"/>
                </w:rPr>
                <w:t>Propriétés et théorème de base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_Toc447457539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8</w:t>
              </w:r>
              <w:r w:rsidR="0003432F" w:rsidRPr="0003432F">
                <w:rPr>
                  <w:noProof/>
                  <w:webHidden/>
                  <w:sz w:val="18"/>
                  <w:szCs w:val="18"/>
                </w:rPr>
                <w:fldChar w:fldCharType="end"/>
              </w:r>
            </w:hyperlink>
          </w:p>
          <w:p w:rsidR="0003432F" w:rsidRPr="0003432F" w:rsidRDefault="00146863" w:rsidP="0003432F">
            <w:pPr>
              <w:pStyle w:val="TM2"/>
              <w:rPr>
                <w:noProof/>
                <w:sz w:val="18"/>
                <w:szCs w:val="18"/>
              </w:rPr>
            </w:pPr>
            <w:hyperlink w:anchor="_Toc447457540" w:history="1">
              <w:r w:rsidR="0003432F" w:rsidRPr="0003432F">
                <w:rPr>
                  <w:rStyle w:val="Lienhypertexte"/>
                  <w:noProof/>
                  <w:sz w:val="18"/>
                  <w:szCs w:val="18"/>
                </w:rPr>
                <w:t>3.4</w:t>
              </w:r>
              <w:r w:rsidR="0003432F" w:rsidRPr="0003432F">
                <w:rPr>
                  <w:noProof/>
                  <w:sz w:val="18"/>
                  <w:szCs w:val="18"/>
                </w:rPr>
                <w:tab/>
              </w:r>
              <w:r w:rsidR="0003432F" w:rsidRPr="0003432F">
                <w:rPr>
                  <w:rStyle w:val="Lienhypertexte"/>
                  <w:noProof/>
                  <w:sz w:val="18"/>
                  <w:szCs w:val="18"/>
                </w:rPr>
                <w:t>Établissement de fonction logique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_Toc447457540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8</w:t>
              </w:r>
              <w:r w:rsidR="0003432F" w:rsidRPr="0003432F">
                <w:rPr>
                  <w:noProof/>
                  <w:webHidden/>
                  <w:sz w:val="18"/>
                  <w:szCs w:val="18"/>
                </w:rPr>
                <w:fldChar w:fldCharType="end"/>
              </w:r>
            </w:hyperlink>
          </w:p>
          <w:p w:rsidR="0003432F" w:rsidRDefault="0003432F" w:rsidP="0003432F">
            <w:pPr>
              <w:spacing w:after="0"/>
              <w:ind w:right="2266"/>
            </w:pPr>
            <w:r w:rsidRPr="0003432F">
              <w:rPr>
                <w:b/>
                <w:bCs/>
                <w:sz w:val="18"/>
                <w:szCs w:val="18"/>
              </w:rPr>
              <w:fldChar w:fldCharType="end"/>
            </w:r>
          </w:p>
        </w:tc>
      </w:tr>
    </w:tbl>
    <w:p w:rsidR="00BA6BA1" w:rsidRDefault="00BA6BA1" w:rsidP="00F6412E"/>
    <w:p w:rsidR="0003432F" w:rsidRDefault="0003432F" w:rsidP="00F6412E"/>
    <w:p w:rsidR="0003432F" w:rsidRDefault="0003432F" w:rsidP="00F6412E">
      <w:pPr>
        <w:sectPr w:rsidR="0003432F"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44036B" w:rsidP="008215AA">
      <w:pPr>
        <w:pStyle w:val="Titre1"/>
      </w:pPr>
      <w:bookmarkStart w:id="0" w:name="_Toc447457525"/>
      <w:r>
        <w:lastRenderedPageBreak/>
        <w:t>Unités de traitement dans les systèmes</w:t>
      </w:r>
      <w:bookmarkEnd w:id="0"/>
    </w:p>
    <w:p w:rsidR="0044036B" w:rsidRDefault="0044036B" w:rsidP="0044036B">
      <w:pPr>
        <w:pStyle w:val="Titre2"/>
      </w:pPr>
      <w:bookmarkStart w:id="1" w:name="_Toc447457526"/>
      <w:r>
        <w:t>Fonction « Traiter »</w:t>
      </w:r>
      <w:bookmarkEnd w:id="1"/>
    </w:p>
    <w:p w:rsidR="00034BF8" w:rsidRDefault="00034BF8" w:rsidP="00034BF8">
      <w:pPr>
        <w:rPr>
          <w:lang w:eastAsia="fr-FR"/>
        </w:rPr>
      </w:pPr>
      <w:r>
        <w:rPr>
          <w:lang w:eastAsia="fr-FR"/>
        </w:rPr>
        <w:t xml:space="preserve">Lorsque l’information est acquise dans un système, l’unité de traitement réalise plusieurs opérations. </w:t>
      </w:r>
    </w:p>
    <w:p w:rsidR="00D51966" w:rsidRDefault="00034BF8" w:rsidP="00034BF8">
      <w:pPr>
        <w:pStyle w:val="Paragraphedeliste"/>
        <w:numPr>
          <w:ilvl w:val="0"/>
          <w:numId w:val="9"/>
        </w:numPr>
        <w:rPr>
          <w:lang w:eastAsia="fr-FR"/>
        </w:rPr>
      </w:pPr>
      <w:r>
        <w:rPr>
          <w:lang w:eastAsia="fr-FR"/>
        </w:rPr>
        <w:t xml:space="preserve">Conversion analogique – numérique (CAN): </w:t>
      </w:r>
    </w:p>
    <w:p w:rsidR="00034BF8" w:rsidRDefault="00D51966" w:rsidP="00D51966">
      <w:pPr>
        <w:pStyle w:val="Paragraphedeliste"/>
        <w:numPr>
          <w:ilvl w:val="1"/>
          <w:numId w:val="9"/>
        </w:numPr>
        <w:rPr>
          <w:lang w:eastAsia="fr-FR"/>
        </w:rPr>
      </w:pPr>
      <w:r>
        <w:rPr>
          <w:lang w:eastAsia="fr-FR"/>
        </w:rPr>
        <w:t>échantillonnage : cette opération consiste en un prélèvement de l’information à intervalle régulier. ;</w:t>
      </w:r>
    </w:p>
    <w:p w:rsidR="00D51966" w:rsidRDefault="00D51966" w:rsidP="00D51966">
      <w:pPr>
        <w:pStyle w:val="Paragraphedeliste"/>
        <w:numPr>
          <w:ilvl w:val="1"/>
          <w:numId w:val="9"/>
        </w:numPr>
        <w:rPr>
          <w:lang w:eastAsia="fr-FR"/>
        </w:rPr>
      </w:pPr>
      <w:r>
        <w:rPr>
          <w:lang w:eastAsia="fr-FR"/>
        </w:rPr>
        <w:t>blocage : pendant que le signal est converti, l’entrée est bloquée en l’état ;</w:t>
      </w:r>
    </w:p>
    <w:p w:rsidR="00D51966" w:rsidRDefault="00D51966" w:rsidP="00D51966">
      <w:pPr>
        <w:pStyle w:val="Paragraphedeliste"/>
        <w:numPr>
          <w:ilvl w:val="1"/>
          <w:numId w:val="9"/>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034BF8" w:rsidRDefault="00D51966" w:rsidP="00034BF8">
      <w:pPr>
        <w:pStyle w:val="Paragraphedeliste"/>
        <w:numPr>
          <w:ilvl w:val="0"/>
          <w:numId w:val="9"/>
        </w:numPr>
        <w:rPr>
          <w:lang w:eastAsia="fr-FR"/>
        </w:rPr>
      </w:pPr>
      <w:r>
        <w:rPr>
          <w:lang w:eastAsia="fr-FR"/>
        </w:rPr>
        <w:t>Stockage : une fois numérisée l’information est stockée en mémoire (mémoire flash, RAM, disque-dur…)</w:t>
      </w:r>
    </w:p>
    <w:p w:rsidR="00034BF8" w:rsidRDefault="00D51966" w:rsidP="00034BF8">
      <w:pPr>
        <w:pStyle w:val="Paragraphedeliste"/>
        <w:numPr>
          <w:ilvl w:val="0"/>
          <w:numId w:val="9"/>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034BF8" w:rsidRDefault="005A31BA" w:rsidP="00034BF8">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A31BA" w:rsidTr="00674747">
        <w:trPr>
          <w:trHeight w:val="473"/>
        </w:trPr>
        <w:tc>
          <w:tcPr>
            <w:tcW w:w="10035" w:type="dxa"/>
            <w:tcBorders>
              <w:left w:val="single" w:sz="24" w:space="0" w:color="auto"/>
            </w:tcBorders>
            <w:shd w:val="clear" w:color="auto" w:fill="D9D9D9" w:themeFill="background1" w:themeFillShade="D9"/>
          </w:tcPr>
          <w:p w:rsidR="005A31BA" w:rsidRPr="007B58DB" w:rsidRDefault="005A31BA" w:rsidP="00807BEB">
            <w:pPr>
              <w:rPr>
                <w:rFonts w:ascii="Tw Cen MT" w:hAnsi="Tw Cen MT"/>
                <w:b/>
                <w:sz w:val="22"/>
              </w:rPr>
            </w:pPr>
            <w:r w:rsidRPr="007B58DB">
              <w:rPr>
                <w:rFonts w:ascii="Tw Cen MT" w:hAnsi="Tw Cen MT"/>
                <w:b/>
                <w:sz w:val="22"/>
              </w:rPr>
              <w:t>Exemple</w:t>
            </w:r>
            <w:r w:rsidR="008A1255">
              <w:rPr>
                <w:rFonts w:ascii="Tw Cen MT" w:hAnsi="Tw Cen MT"/>
                <w:b/>
                <w:sz w:val="22"/>
              </w:rPr>
              <w:t>s</w:t>
            </w:r>
            <w:r>
              <w:rPr>
                <w:rFonts w:ascii="Tw Cen MT" w:hAnsi="Tw Cen MT"/>
                <w:b/>
                <w:sz w:val="22"/>
              </w:rPr>
              <w:t xml:space="preserve"> de </w:t>
            </w:r>
            <w:r w:rsidR="008A1255">
              <w:rPr>
                <w:rFonts w:ascii="Tw Cen MT" w:hAnsi="Tw Cen MT"/>
                <w:b/>
                <w:sz w:val="22"/>
              </w:rPr>
              <w:t xml:space="preserve">logiciels permettant de </w:t>
            </w:r>
            <w:r>
              <w:rPr>
                <w:rFonts w:ascii="Tw Cen MT" w:hAnsi="Tw Cen MT"/>
                <w:b/>
                <w:sz w:val="22"/>
              </w:rPr>
              <w:t>programme</w:t>
            </w:r>
            <w:r w:rsidR="008A1255">
              <w:rPr>
                <w:rFonts w:ascii="Tw Cen MT" w:hAnsi="Tw Cen MT"/>
                <w:b/>
                <w:sz w:val="22"/>
              </w:rPr>
              <w:t>r</w:t>
            </w:r>
            <w:r>
              <w:rPr>
                <w:rFonts w:ascii="Tw Cen MT" w:hAnsi="Tw Cen MT"/>
                <w:b/>
                <w:sz w:val="22"/>
              </w:rPr>
              <w:t xml:space="preserve"> de</w:t>
            </w:r>
            <w:r w:rsidR="008A1255">
              <w:rPr>
                <w:rFonts w:ascii="Tw Cen MT" w:hAnsi="Tw Cen MT"/>
                <w:b/>
                <w:sz w:val="22"/>
              </w:rPr>
              <w:t>s</w:t>
            </w:r>
            <w:r>
              <w:rPr>
                <w:rFonts w:ascii="Tw Cen MT" w:hAnsi="Tw Cen MT"/>
                <w:b/>
                <w:sz w:val="22"/>
              </w:rPr>
              <w:t xml:space="preserve"> </w:t>
            </w:r>
            <w:r w:rsidR="008A1255">
              <w:rPr>
                <w:rFonts w:ascii="Tw Cen MT" w:hAnsi="Tw Cen MT"/>
                <w:b/>
                <w:sz w:val="22"/>
              </w:rPr>
              <w:t>unit</w:t>
            </w:r>
            <w:r>
              <w:rPr>
                <w:rFonts w:ascii="Tw Cen MT" w:hAnsi="Tw Cen MT"/>
                <w:b/>
                <w:sz w:val="22"/>
              </w:rPr>
              <w:t>é</w:t>
            </w:r>
            <w:r w:rsidR="008A1255">
              <w:rPr>
                <w:rFonts w:ascii="Tw Cen MT" w:hAnsi="Tw Cen MT"/>
                <w:b/>
                <w:sz w:val="22"/>
              </w:rPr>
              <w:t>s</w:t>
            </w:r>
            <w:r>
              <w:rPr>
                <w:rFonts w:ascii="Tw Cen MT" w:hAnsi="Tw Cen MT"/>
                <w:b/>
                <w:sz w:val="22"/>
              </w:rPr>
              <w:t xml:space="preserve">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A4331E" w:rsidTr="00674747">
              <w:tc>
                <w:tcPr>
                  <w:tcW w:w="3114" w:type="dxa"/>
                  <w:vAlign w:val="center"/>
                </w:tcPr>
                <w:p w:rsidR="00A4331E" w:rsidRPr="00674747" w:rsidRDefault="00A4331E" w:rsidP="00A4331E">
                  <w:pPr>
                    <w:jc w:val="left"/>
                    <w:rPr>
                      <w:b/>
                    </w:rPr>
                  </w:pPr>
                  <w:r w:rsidRPr="00674747">
                    <w:rPr>
                      <w:b/>
                    </w:rPr>
                    <w:t>Programmation par un langage « écrit »</w:t>
                  </w:r>
                </w:p>
              </w:tc>
              <w:tc>
                <w:tcPr>
                  <w:tcW w:w="6379" w:type="dxa"/>
                  <w:vAlign w:val="center"/>
                </w:tcPr>
                <w:p w:rsidR="00A4331E" w:rsidRDefault="00A4331E" w:rsidP="00A4331E">
                  <w:pPr>
                    <w:jc w:val="center"/>
                  </w:pPr>
                  <w:r w:rsidRPr="00A4331E">
                    <w:rPr>
                      <w:noProof/>
                      <w:lang w:eastAsia="fr-FR"/>
                    </w:rPr>
                    <w:drawing>
                      <wp:anchor distT="0" distB="0" distL="114300" distR="114300" simplePos="0" relativeHeight="251691008" behindDoc="0" locked="0" layoutInCell="1" allowOverlap="1" wp14:anchorId="04639370" wp14:editId="7B1BE40F">
                        <wp:simplePos x="0" y="0"/>
                        <wp:positionH relativeFrom="column">
                          <wp:posOffset>3260725</wp:posOffset>
                        </wp:positionH>
                        <wp:positionV relativeFrom="paragraph">
                          <wp:posOffset>360045</wp:posOffset>
                        </wp:positionV>
                        <wp:extent cx="722630" cy="873760"/>
                        <wp:effectExtent l="0" t="0" r="1270" b="25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78091260" wp14:editId="0F12E1B1">
                        <wp:extent cx="1020726" cy="28734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6268FDAB" wp14:editId="70D87610">
                        <wp:extent cx="637954" cy="434074"/>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46989" cy="440222"/>
                                </a:xfrm>
                                <a:prstGeom prst="rect">
                                  <a:avLst/>
                                </a:prstGeom>
                              </pic:spPr>
                            </pic:pic>
                          </a:graphicData>
                        </a:graphic>
                      </wp:inline>
                    </w:drawing>
                  </w:r>
                </w:p>
              </w:tc>
            </w:tr>
            <w:tr w:rsidR="00A4331E" w:rsidTr="008A1255">
              <w:trPr>
                <w:trHeight w:val="1116"/>
              </w:trPr>
              <w:tc>
                <w:tcPr>
                  <w:tcW w:w="3114" w:type="dxa"/>
                  <w:vAlign w:val="center"/>
                </w:tcPr>
                <w:p w:rsidR="00A4331E" w:rsidRPr="00674747" w:rsidRDefault="00A4331E" w:rsidP="00A4331E">
                  <w:pPr>
                    <w:jc w:val="left"/>
                    <w:rPr>
                      <w:b/>
                    </w:rPr>
                  </w:pPr>
                  <w:r w:rsidRPr="00674747">
                    <w:rPr>
                      <w:b/>
                    </w:rPr>
                    <w:t>Programmation par langage graphique</w:t>
                  </w:r>
                </w:p>
              </w:tc>
              <w:tc>
                <w:tcPr>
                  <w:tcW w:w="6379" w:type="dxa"/>
                  <w:vAlign w:val="center"/>
                </w:tcPr>
                <w:p w:rsidR="00A4331E" w:rsidRDefault="00A4331E" w:rsidP="00A4331E">
                  <w:pPr>
                    <w:jc w:val="left"/>
                  </w:pPr>
                  <w:r w:rsidRPr="00A4331E">
                    <w:rPr>
                      <w:noProof/>
                      <w:lang w:eastAsia="fr-FR"/>
                    </w:rPr>
                    <w:drawing>
                      <wp:inline distT="0" distB="0" distL="0" distR="0" wp14:anchorId="3B364810" wp14:editId="2C775838">
                        <wp:extent cx="1543827" cy="43593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79801DFA" wp14:editId="430B0485">
                        <wp:extent cx="951524" cy="25518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951926" cy="255289"/>
                                </a:xfrm>
                                <a:prstGeom prst="rect">
                                  <a:avLst/>
                                </a:prstGeom>
                              </pic:spPr>
                            </pic:pic>
                          </a:graphicData>
                        </a:graphic>
                      </wp:inline>
                    </w:drawing>
                  </w:r>
                </w:p>
              </w:tc>
            </w:tr>
            <w:tr w:rsidR="00A4331E" w:rsidTr="00674747">
              <w:tc>
                <w:tcPr>
                  <w:tcW w:w="3114" w:type="dxa"/>
                  <w:vAlign w:val="center"/>
                </w:tcPr>
                <w:p w:rsidR="00A4331E" w:rsidRPr="00674747" w:rsidRDefault="00A4331E" w:rsidP="00A4331E">
                  <w:pPr>
                    <w:jc w:val="left"/>
                    <w:rPr>
                      <w:b/>
                    </w:rPr>
                  </w:pPr>
                  <w:r w:rsidRPr="00674747">
                    <w:rPr>
                      <w:b/>
                    </w:rPr>
                    <w:t>Programmation par diagramme d’état, programmation par schéma bloc</w:t>
                  </w:r>
                </w:p>
              </w:tc>
              <w:tc>
                <w:tcPr>
                  <w:tcW w:w="6379" w:type="dxa"/>
                  <w:vAlign w:val="center"/>
                </w:tcPr>
                <w:p w:rsidR="00A4331E" w:rsidRDefault="00A4331E" w:rsidP="00A4331E">
                  <w:pPr>
                    <w:jc w:val="center"/>
                  </w:pPr>
                  <w:r w:rsidRPr="00A4331E">
                    <w:rPr>
                      <w:noProof/>
                      <w:lang w:eastAsia="fr-FR"/>
                    </w:rPr>
                    <w:drawing>
                      <wp:inline distT="0" distB="0" distL="0" distR="0" wp14:anchorId="18B9302B" wp14:editId="1379B0E6">
                        <wp:extent cx="1552354" cy="475444"/>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49900" cy="474692"/>
                                </a:xfrm>
                                <a:prstGeom prst="rect">
                                  <a:avLst/>
                                </a:prstGeom>
                              </pic:spPr>
                            </pic:pic>
                          </a:graphicData>
                        </a:graphic>
                      </wp:inline>
                    </w:drawing>
                  </w:r>
                </w:p>
              </w:tc>
            </w:tr>
            <w:tr w:rsidR="00A4331E" w:rsidTr="00674747">
              <w:tc>
                <w:tcPr>
                  <w:tcW w:w="3114" w:type="dxa"/>
                  <w:vAlign w:val="center"/>
                </w:tcPr>
                <w:p w:rsidR="00A4331E" w:rsidRPr="00674747" w:rsidRDefault="00A4331E" w:rsidP="008A1255">
                  <w:pPr>
                    <w:jc w:val="left"/>
                    <w:rPr>
                      <w:b/>
                    </w:rPr>
                  </w:pPr>
                  <w:r w:rsidRPr="00674747">
                    <w:rPr>
                      <w:b/>
                    </w:rPr>
                    <w:t>Programmation par logigramme</w:t>
                  </w:r>
                  <w:r w:rsidR="008A1255">
                    <w:rPr>
                      <w:b/>
                    </w:rPr>
                    <w:t xml:space="preserve"> : </w:t>
                  </w:r>
                  <w:r w:rsidRPr="00674747">
                    <w:rPr>
                      <w:b/>
                    </w:rPr>
                    <w:t xml:space="preserve">ISP Lever </w:t>
                  </w:r>
                  <w:r w:rsidR="00674747" w:rsidRPr="00674747">
                    <w:rPr>
                      <w:b/>
                    </w:rPr>
                    <w:t>–</w:t>
                  </w:r>
                  <w:r w:rsidRPr="00674747">
                    <w:rPr>
                      <w:b/>
                    </w:rPr>
                    <w:t xml:space="preserve"> Lattice</w:t>
                  </w:r>
                  <w:r w:rsidR="00674747" w:rsidRPr="00674747">
                    <w:rPr>
                      <w:b/>
                    </w:rPr>
                    <w:t xml:space="preserve"> Semiconductor </w:t>
                  </w:r>
                </w:p>
              </w:tc>
              <w:tc>
                <w:tcPr>
                  <w:tcW w:w="6379" w:type="dxa"/>
                  <w:vAlign w:val="center"/>
                </w:tcPr>
                <w:p w:rsidR="00A4331E" w:rsidRDefault="00A4331E" w:rsidP="00A4331E">
                  <w:pPr>
                    <w:jc w:val="center"/>
                  </w:pPr>
                  <w:r w:rsidRPr="00A4331E">
                    <w:rPr>
                      <w:noProof/>
                      <w:lang w:eastAsia="fr-FR"/>
                    </w:rPr>
                    <w:drawing>
                      <wp:inline distT="0" distB="0" distL="0" distR="0" wp14:anchorId="3E8421C6" wp14:editId="6E1087F0">
                        <wp:extent cx="1584251" cy="544702"/>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85416" cy="545103"/>
                                </a:xfrm>
                                <a:prstGeom prst="rect">
                                  <a:avLst/>
                                </a:prstGeom>
                              </pic:spPr>
                            </pic:pic>
                          </a:graphicData>
                        </a:graphic>
                      </wp:inline>
                    </w:drawing>
                  </w:r>
                </w:p>
              </w:tc>
            </w:tr>
            <w:tr w:rsidR="008A1255" w:rsidTr="008A1255">
              <w:trPr>
                <w:trHeight w:val="124"/>
              </w:trPr>
              <w:tc>
                <w:tcPr>
                  <w:tcW w:w="3114" w:type="dxa"/>
                  <w:vAlign w:val="center"/>
                </w:tcPr>
                <w:p w:rsidR="008A1255" w:rsidRPr="008A1255" w:rsidRDefault="008A1255" w:rsidP="008A1255">
                  <w:pPr>
                    <w:jc w:val="left"/>
                    <w:rPr>
                      <w:b/>
                      <w:sz w:val="6"/>
                    </w:rPr>
                  </w:pPr>
                </w:p>
              </w:tc>
              <w:tc>
                <w:tcPr>
                  <w:tcW w:w="6379" w:type="dxa"/>
                  <w:vAlign w:val="center"/>
                </w:tcPr>
                <w:p w:rsidR="008A1255" w:rsidRPr="008A1255" w:rsidRDefault="008A1255" w:rsidP="00A4331E">
                  <w:pPr>
                    <w:jc w:val="center"/>
                    <w:rPr>
                      <w:sz w:val="6"/>
                    </w:rPr>
                  </w:pPr>
                </w:p>
              </w:tc>
            </w:tr>
          </w:tbl>
          <w:p w:rsidR="00674747" w:rsidRDefault="00674747" w:rsidP="00807BEB"/>
        </w:tc>
      </w:tr>
    </w:tbl>
    <w:p w:rsidR="005A31BA" w:rsidRDefault="005A31BA" w:rsidP="005A31BA">
      <w:pPr>
        <w:rPr>
          <w:lang w:eastAsia="fr-FR"/>
        </w:rPr>
      </w:pPr>
    </w:p>
    <w:p w:rsidR="0044036B" w:rsidRDefault="0044036B" w:rsidP="0044036B">
      <w:pPr>
        <w:pStyle w:val="Titre2"/>
      </w:pPr>
      <w:bookmarkStart w:id="2" w:name="_Toc447457527"/>
      <w:r>
        <w:t>Automate programmables industriels (API)</w:t>
      </w:r>
      <w:bookmarkEnd w:id="2"/>
    </w:p>
    <w:p w:rsidR="006B256E" w:rsidRDefault="006B256E" w:rsidP="006B256E">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6B256E" w:rsidRDefault="006B256E" w:rsidP="006B256E">
      <w:pPr>
        <w:rPr>
          <w:lang w:eastAsia="fr-FR"/>
        </w:rPr>
      </w:pPr>
      <w:r>
        <w:rPr>
          <w:lang w:eastAsia="fr-FR"/>
        </w:rPr>
        <w:t>Le lien entre les entrées et les sorties se fait au moyen d’un programme (programme graphique, codage….).</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6B256E" w:rsidTr="00807BEB">
        <w:trPr>
          <w:trHeight w:val="473"/>
        </w:trPr>
        <w:tc>
          <w:tcPr>
            <w:tcW w:w="10035" w:type="dxa"/>
            <w:tcBorders>
              <w:left w:val="single" w:sz="24" w:space="0" w:color="auto"/>
            </w:tcBorders>
            <w:shd w:val="clear" w:color="auto" w:fill="D9D9D9" w:themeFill="background1" w:themeFillShade="D9"/>
          </w:tcPr>
          <w:p w:rsidR="006B256E" w:rsidRDefault="006B256E" w:rsidP="00807BEB">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6B256E" w:rsidRPr="007B58DB" w:rsidRDefault="006B256E" w:rsidP="006B256E">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6B256E" w:rsidTr="006B256E">
              <w:tc>
                <w:tcPr>
                  <w:tcW w:w="4902" w:type="dxa"/>
                  <w:vAlign w:val="center"/>
                </w:tcPr>
                <w:p w:rsidR="006B256E" w:rsidRDefault="006B256E" w:rsidP="006B256E">
                  <w:pPr>
                    <w:jc w:val="center"/>
                  </w:pPr>
                  <w:r w:rsidRPr="006B256E">
                    <w:rPr>
                      <w:noProof/>
                      <w:lang w:eastAsia="fr-FR"/>
                    </w:rPr>
                    <w:drawing>
                      <wp:inline distT="0" distB="0" distL="0" distR="0" wp14:anchorId="3D8C8F3C" wp14:editId="545FB308">
                        <wp:extent cx="2891481" cy="1121377"/>
                        <wp:effectExtent l="0" t="0" r="4445" b="317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26809" cy="1135078"/>
                                </a:xfrm>
                                <a:prstGeom prst="rect">
                                  <a:avLst/>
                                </a:prstGeom>
                              </pic:spPr>
                            </pic:pic>
                          </a:graphicData>
                        </a:graphic>
                      </wp:inline>
                    </w:drawing>
                  </w:r>
                </w:p>
              </w:tc>
              <w:tc>
                <w:tcPr>
                  <w:tcW w:w="4902" w:type="dxa"/>
                  <w:vAlign w:val="center"/>
                </w:tcPr>
                <w:p w:rsidR="006B256E" w:rsidRDefault="006B256E" w:rsidP="006B256E">
                  <w:pPr>
                    <w:jc w:val="center"/>
                  </w:pPr>
                  <w:r w:rsidRPr="006B256E">
                    <w:rPr>
                      <w:noProof/>
                      <w:lang w:eastAsia="fr-FR"/>
                    </w:rPr>
                    <w:drawing>
                      <wp:inline distT="0" distB="0" distL="0" distR="0" wp14:anchorId="7664299F" wp14:editId="7B9DB24B">
                        <wp:extent cx="2174789" cy="1274755"/>
                        <wp:effectExtent l="0" t="0" r="0" b="1905"/>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90848" cy="1284168"/>
                                </a:xfrm>
                                <a:prstGeom prst="rect">
                                  <a:avLst/>
                                </a:prstGeom>
                              </pic:spPr>
                            </pic:pic>
                          </a:graphicData>
                        </a:graphic>
                      </wp:inline>
                    </w:drawing>
                  </w:r>
                </w:p>
              </w:tc>
            </w:tr>
            <w:tr w:rsidR="006B256E" w:rsidTr="006B256E">
              <w:tc>
                <w:tcPr>
                  <w:tcW w:w="4902" w:type="dxa"/>
                  <w:vAlign w:val="center"/>
                </w:tcPr>
                <w:p w:rsidR="006B256E" w:rsidRDefault="006B256E" w:rsidP="006B256E">
                  <w:pPr>
                    <w:jc w:val="center"/>
                  </w:pPr>
                  <w:r>
                    <w:rPr>
                      <w:b/>
                      <w:i/>
                    </w:rPr>
                    <w:t>Automate TSX 17</w:t>
                  </w:r>
                </w:p>
              </w:tc>
              <w:tc>
                <w:tcPr>
                  <w:tcW w:w="4902" w:type="dxa"/>
                  <w:vAlign w:val="center"/>
                </w:tcPr>
                <w:p w:rsidR="006B256E" w:rsidRPr="006B256E" w:rsidRDefault="006B256E" w:rsidP="006B256E">
                  <w:pPr>
                    <w:jc w:val="center"/>
                    <w:rPr>
                      <w:b/>
                      <w:i/>
                    </w:rPr>
                  </w:pPr>
                  <w:r w:rsidRPr="006B256E">
                    <w:rPr>
                      <w:b/>
                      <w:i/>
                    </w:rPr>
                    <w:t>Représentation schématique des entrées et sorties</w:t>
                  </w:r>
                </w:p>
              </w:tc>
            </w:tr>
          </w:tbl>
          <w:p w:rsidR="006B256E" w:rsidRDefault="006B256E" w:rsidP="00807BEB"/>
        </w:tc>
      </w:tr>
    </w:tbl>
    <w:p w:rsidR="006B256E" w:rsidRDefault="006B256E" w:rsidP="006B256E">
      <w:pPr>
        <w:rPr>
          <w:lang w:eastAsia="fr-FR"/>
        </w:rPr>
      </w:pPr>
    </w:p>
    <w:p w:rsidR="0044036B" w:rsidRDefault="0044036B" w:rsidP="0044036B">
      <w:pPr>
        <w:pStyle w:val="Titre2"/>
      </w:pPr>
      <w:bookmarkStart w:id="3" w:name="_Toc447457528"/>
      <w:r>
        <w:lastRenderedPageBreak/>
        <w:t>Cartes programmables – Carte Arduino</w:t>
      </w:r>
      <w:bookmarkEnd w:id="3"/>
    </w:p>
    <w:p w:rsidR="000F4493" w:rsidRDefault="000F4493" w:rsidP="000F4493">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0F4493" w:rsidTr="00C16F22">
        <w:tc>
          <w:tcPr>
            <w:tcW w:w="5353" w:type="dxa"/>
          </w:tcPr>
          <w:p w:rsidR="000F4493" w:rsidRDefault="000F4493" w:rsidP="000F4493">
            <w:pPr>
              <w:pStyle w:val="Paragraphedeliste"/>
              <w:numPr>
                <w:ilvl w:val="0"/>
                <w:numId w:val="14"/>
              </w:numPr>
              <w:spacing w:after="0"/>
              <w:ind w:left="426"/>
              <w:rPr>
                <w:lang w:eastAsia="fr-FR"/>
              </w:rPr>
            </w:pPr>
            <w:r>
              <w:rPr>
                <w:lang w:eastAsia="fr-FR"/>
              </w:rPr>
              <w:t>Mémoire et microcontrôleur :</w:t>
            </w:r>
          </w:p>
          <w:p w:rsidR="000F4493" w:rsidRDefault="000F4493" w:rsidP="000F4493">
            <w:pPr>
              <w:pStyle w:val="Paragraphedeliste"/>
              <w:numPr>
                <w:ilvl w:val="1"/>
                <w:numId w:val="14"/>
              </w:numPr>
              <w:tabs>
                <w:tab w:val="left" w:pos="937"/>
              </w:tabs>
              <w:spacing w:after="0"/>
              <w:ind w:left="709"/>
              <w:rPr>
                <w:lang w:eastAsia="fr-FR"/>
              </w:rPr>
            </w:pPr>
            <w:r>
              <w:rPr>
                <w:lang w:eastAsia="fr-FR"/>
              </w:rPr>
              <w:t>Microcontrôleur ATmega328 cadencé à 16 MHz</w:t>
            </w:r>
          </w:p>
          <w:p w:rsidR="000F4493" w:rsidRDefault="000F4493" w:rsidP="000F4493">
            <w:pPr>
              <w:pStyle w:val="Paragraphedeliste"/>
              <w:numPr>
                <w:ilvl w:val="1"/>
                <w:numId w:val="14"/>
              </w:numPr>
              <w:tabs>
                <w:tab w:val="left" w:pos="937"/>
              </w:tabs>
              <w:spacing w:after="0"/>
              <w:ind w:left="709"/>
              <w:rPr>
                <w:lang w:eastAsia="fr-FR"/>
              </w:rPr>
            </w:pPr>
            <w:r>
              <w:rPr>
                <w:lang w:eastAsia="fr-FR"/>
              </w:rPr>
              <w:t>Mémoire Flash 32ko (dont 0,5 ko pour le système d’amorçage)</w:t>
            </w:r>
          </w:p>
          <w:p w:rsidR="000F4493" w:rsidRDefault="000F4493" w:rsidP="000F4493">
            <w:pPr>
              <w:pStyle w:val="Paragraphedeliste"/>
              <w:numPr>
                <w:ilvl w:val="1"/>
                <w:numId w:val="14"/>
              </w:numPr>
              <w:tabs>
                <w:tab w:val="left" w:pos="937"/>
              </w:tabs>
              <w:spacing w:after="0"/>
              <w:ind w:left="709"/>
              <w:rPr>
                <w:lang w:eastAsia="fr-FR"/>
              </w:rPr>
            </w:pPr>
            <w:r>
              <w:rPr>
                <w:lang w:eastAsia="fr-FR"/>
              </w:rPr>
              <w:t>SRAM : 2ko</w:t>
            </w:r>
          </w:p>
          <w:p w:rsidR="000F4493" w:rsidRDefault="000F4493" w:rsidP="000F4493">
            <w:pPr>
              <w:pStyle w:val="Paragraphedeliste"/>
              <w:numPr>
                <w:ilvl w:val="1"/>
                <w:numId w:val="14"/>
              </w:numPr>
              <w:tabs>
                <w:tab w:val="left" w:pos="937"/>
              </w:tabs>
              <w:spacing w:after="0"/>
              <w:ind w:left="709"/>
              <w:rPr>
                <w:lang w:eastAsia="fr-FR"/>
              </w:rPr>
            </w:pPr>
            <w:r>
              <w:rPr>
                <w:lang w:eastAsia="fr-FR"/>
              </w:rPr>
              <w:t>EEPROM 1ko</w:t>
            </w:r>
          </w:p>
          <w:p w:rsidR="000F4493" w:rsidRDefault="000F4493" w:rsidP="000F4493">
            <w:pPr>
              <w:pStyle w:val="Paragraphedeliste"/>
              <w:numPr>
                <w:ilvl w:val="0"/>
                <w:numId w:val="14"/>
              </w:numPr>
              <w:tabs>
                <w:tab w:val="left" w:pos="937"/>
              </w:tabs>
              <w:spacing w:after="0"/>
              <w:ind w:left="426"/>
              <w:rPr>
                <w:lang w:eastAsia="fr-FR"/>
              </w:rPr>
            </w:pPr>
            <w:r>
              <w:rPr>
                <w:lang w:eastAsia="fr-FR"/>
              </w:rPr>
              <w:t xml:space="preserve">Entrées sorties numériques </w:t>
            </w:r>
          </w:p>
          <w:p w:rsidR="000F4493" w:rsidRDefault="000F4493" w:rsidP="000F4493">
            <w:pPr>
              <w:pStyle w:val="Paragraphedeliste"/>
              <w:numPr>
                <w:ilvl w:val="1"/>
                <w:numId w:val="14"/>
              </w:numPr>
              <w:tabs>
                <w:tab w:val="left" w:pos="937"/>
              </w:tabs>
              <w:spacing w:after="0"/>
              <w:ind w:left="709"/>
              <w:rPr>
                <w:lang w:eastAsia="fr-FR"/>
              </w:rPr>
            </w:pPr>
            <w:r>
              <w:rPr>
                <w:lang w:eastAsia="fr-FR"/>
              </w:rPr>
              <w:t>14 dont 6 en MLI (PWM) indiquées ~ (40mA).</w:t>
            </w:r>
          </w:p>
          <w:p w:rsidR="000F4493" w:rsidRDefault="000F4493" w:rsidP="000F4493">
            <w:pPr>
              <w:pStyle w:val="Paragraphedeliste"/>
              <w:numPr>
                <w:ilvl w:val="1"/>
                <w:numId w:val="14"/>
              </w:numPr>
              <w:tabs>
                <w:tab w:val="left" w:pos="937"/>
              </w:tabs>
              <w:spacing w:after="0"/>
              <w:ind w:left="709"/>
              <w:rPr>
                <w:lang w:eastAsia="fr-FR"/>
              </w:rPr>
            </w:pPr>
            <w:r>
              <w:rPr>
                <w:lang w:eastAsia="fr-FR"/>
              </w:rPr>
              <w:t>Ports Tx et Rx : reprise du port série</w:t>
            </w:r>
          </w:p>
        </w:tc>
        <w:tc>
          <w:tcPr>
            <w:tcW w:w="4708" w:type="dxa"/>
            <w:vAlign w:val="center"/>
          </w:tcPr>
          <w:p w:rsidR="000F4493" w:rsidRDefault="000F4493" w:rsidP="00C16F22">
            <w:pPr>
              <w:pStyle w:val="Paragraphedeliste"/>
              <w:numPr>
                <w:ilvl w:val="0"/>
                <w:numId w:val="14"/>
              </w:numPr>
              <w:spacing w:after="0"/>
              <w:ind w:left="499"/>
              <w:rPr>
                <w:lang w:eastAsia="fr-FR"/>
              </w:rPr>
            </w:pPr>
            <w:r>
              <w:rPr>
                <w:lang w:eastAsia="fr-FR"/>
              </w:rPr>
              <w:t>Alimentation :</w:t>
            </w:r>
          </w:p>
          <w:p w:rsidR="000F4493" w:rsidRDefault="000F4493" w:rsidP="00C16F22">
            <w:pPr>
              <w:pStyle w:val="Paragraphedeliste"/>
              <w:numPr>
                <w:ilvl w:val="1"/>
                <w:numId w:val="14"/>
              </w:numPr>
              <w:spacing w:after="0"/>
              <w:ind w:left="640"/>
              <w:rPr>
                <w:lang w:eastAsia="fr-FR"/>
              </w:rPr>
            </w:pPr>
            <w:r>
              <w:rPr>
                <w:lang w:eastAsia="fr-FR"/>
              </w:rPr>
              <w:t>Alimentation par le port USB : 5V, 500mA</w:t>
            </w:r>
          </w:p>
          <w:p w:rsidR="000F4493" w:rsidRDefault="000F4493" w:rsidP="00C16F22">
            <w:pPr>
              <w:pStyle w:val="Paragraphedeliste"/>
              <w:numPr>
                <w:ilvl w:val="1"/>
                <w:numId w:val="14"/>
              </w:numPr>
              <w:spacing w:after="0"/>
              <w:ind w:left="640"/>
              <w:rPr>
                <w:lang w:eastAsia="fr-FR"/>
              </w:rPr>
            </w:pPr>
            <w:r>
              <w:rPr>
                <w:lang w:eastAsia="fr-FR"/>
              </w:rPr>
              <w:t>Alimentation externe en 7 à 12 V (2,1 mm)</w:t>
            </w:r>
          </w:p>
          <w:p w:rsidR="000F4493" w:rsidRDefault="000F4493" w:rsidP="00C16F22">
            <w:pPr>
              <w:pStyle w:val="Paragraphedeliste"/>
              <w:numPr>
                <w:ilvl w:val="1"/>
                <w:numId w:val="14"/>
              </w:numPr>
              <w:spacing w:after="0"/>
              <w:ind w:left="640"/>
              <w:rPr>
                <w:lang w:eastAsia="fr-FR"/>
              </w:rPr>
            </w:pPr>
            <w:r>
              <w:rPr>
                <w:lang w:eastAsia="fr-FR"/>
              </w:rPr>
              <w:t>Reprise de l’alimentation externe</w:t>
            </w:r>
          </w:p>
          <w:p w:rsidR="000F4493" w:rsidRDefault="000F4493" w:rsidP="00C16F22">
            <w:pPr>
              <w:pStyle w:val="Paragraphedeliste"/>
              <w:numPr>
                <w:ilvl w:val="1"/>
                <w:numId w:val="14"/>
              </w:numPr>
              <w:spacing w:after="0"/>
              <w:ind w:left="640"/>
              <w:rPr>
                <w:lang w:eastAsia="fr-FR"/>
              </w:rPr>
            </w:pPr>
            <w:r>
              <w:rPr>
                <w:lang w:eastAsia="fr-FR"/>
              </w:rPr>
              <w:t>Alimentation externe régulée en 5V/500mA et 3,3 V/50mA.</w:t>
            </w:r>
          </w:p>
          <w:p w:rsidR="00A53D1B" w:rsidRDefault="00A53D1B" w:rsidP="00C16F22">
            <w:pPr>
              <w:pStyle w:val="Paragraphedeliste"/>
              <w:numPr>
                <w:ilvl w:val="0"/>
                <w:numId w:val="14"/>
              </w:numPr>
              <w:tabs>
                <w:tab w:val="left" w:pos="937"/>
              </w:tabs>
              <w:spacing w:after="0"/>
              <w:ind w:left="426"/>
              <w:rPr>
                <w:lang w:eastAsia="fr-FR"/>
              </w:rPr>
            </w:pPr>
            <w:r>
              <w:rPr>
                <w:lang w:eastAsia="fr-FR"/>
              </w:rPr>
              <w:t>Entrées analogiques :</w:t>
            </w:r>
          </w:p>
          <w:p w:rsidR="000F4493" w:rsidRDefault="00A53D1B" w:rsidP="00C16F22">
            <w:pPr>
              <w:pStyle w:val="Paragraphedeliste"/>
              <w:numPr>
                <w:ilvl w:val="1"/>
                <w:numId w:val="14"/>
              </w:numPr>
              <w:tabs>
                <w:tab w:val="left" w:pos="937"/>
              </w:tabs>
              <w:spacing w:after="0"/>
              <w:ind w:left="709"/>
              <w:rPr>
                <w:lang w:eastAsia="fr-FR"/>
              </w:rPr>
            </w:pPr>
            <w:r>
              <w:rPr>
                <w:lang w:eastAsia="fr-FR"/>
              </w:rPr>
              <w:t>5 entrées analogiques</w:t>
            </w:r>
          </w:p>
        </w:tc>
      </w:tr>
    </w:tbl>
    <w:p w:rsidR="000F4493" w:rsidRPr="00292F89" w:rsidRDefault="00C16F22" w:rsidP="00C16F22">
      <w:pPr>
        <w:jc w:val="center"/>
        <w:rPr>
          <w:lang w:eastAsia="fr-FR"/>
        </w:rPr>
      </w:pPr>
      <w:r>
        <w:rPr>
          <w:noProof/>
          <w:lang w:eastAsia="fr-FR"/>
        </w:rPr>
        <w:drawing>
          <wp:inline distT="0" distB="0" distL="0" distR="0" wp14:anchorId="3839F097" wp14:editId="21CF90B2">
            <wp:extent cx="4476307" cy="2570748"/>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44036B" w:rsidRDefault="00FE3326" w:rsidP="00FE3326">
      <w:pPr>
        <w:pStyle w:val="Titre2"/>
      </w:pPr>
      <w:bookmarkStart w:id="4" w:name="_Toc447457529"/>
      <w:r>
        <w:t xml:space="preserve">Traitement </w:t>
      </w:r>
      <w:r w:rsidR="00370264">
        <w:t>avec câblage</w:t>
      </w:r>
      <w:r>
        <w:t xml:space="preserve"> électrique</w:t>
      </w:r>
      <w:r w:rsidR="00370264">
        <w:t>,</w:t>
      </w:r>
      <w:r>
        <w:t xml:space="preserve"> pneumatique et hydraulique</w:t>
      </w:r>
      <w:bookmarkEnd w:id="4"/>
    </w:p>
    <w:p w:rsidR="00374925" w:rsidRDefault="00374925" w:rsidP="00F46CD1">
      <w:pPr>
        <w:rPr>
          <w:lang w:eastAsia="fr-FR"/>
        </w:rPr>
      </w:pPr>
      <w:r>
        <w:rPr>
          <w:lang w:eastAsia="fr-FR"/>
        </w:rPr>
        <w:t xml:space="preserve">En utilisant des pré actionneurs électriques, pneumatiques ou hydrauliques il est possible de réaliser un traitement des informations en « logique câblée ». </w:t>
      </w:r>
    </w:p>
    <w:p w:rsidR="00374925" w:rsidRDefault="00374925" w:rsidP="00F46CD1">
      <w:pPr>
        <w:rPr>
          <w:lang w:eastAsia="fr-FR"/>
        </w:rPr>
      </w:pPr>
      <w:r>
        <w:rPr>
          <w:lang w:eastAsia="fr-FR"/>
        </w:rPr>
        <w:t>Les câblages électriques avec des portes logiques (NON, ET, OU, NON ET, NON OU …) ainsi que le câblage avec des pré actionneurs pneumatiques ou hydrauliques afin de traiter des équations booléennes ne se font quasiment plus.</w:t>
      </w:r>
    </w:p>
    <w:p w:rsidR="00374925" w:rsidRDefault="00374925" w:rsidP="00F46CD1">
      <w:pPr>
        <w:rPr>
          <w:lang w:eastAsia="fr-FR"/>
        </w:rPr>
      </w:pPr>
      <w:r>
        <w:rPr>
          <w:lang w:eastAsia="fr-FR"/>
        </w:rPr>
        <w:t>En revanche, pour des raison de sécurité, il existe encore des résolutions d’équations logiques avec relais et interrupteurs dans les circuits électriques.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1A2517" w:rsidTr="001A2517">
        <w:tc>
          <w:tcPr>
            <w:tcW w:w="5030" w:type="dxa"/>
            <w:vAlign w:val="center"/>
          </w:tcPr>
          <w:p w:rsidR="001A2517" w:rsidRDefault="001A2517" w:rsidP="001A2517">
            <w:pPr>
              <w:jc w:val="center"/>
              <w:rPr>
                <w:lang w:eastAsia="fr-FR"/>
              </w:rPr>
            </w:pPr>
            <w:r>
              <w:rPr>
                <w:noProof/>
                <w:lang w:eastAsia="fr-FR"/>
              </w:rPr>
              <w:drawing>
                <wp:inline distT="0" distB="0" distL="0" distR="0" wp14:anchorId="3B79AEA4" wp14:editId="462D9601">
                  <wp:extent cx="2723901" cy="1499191"/>
                  <wp:effectExtent l="0" t="0" r="0" b="6350"/>
                  <wp:docPr id="2059" name="Image 205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1A2517" w:rsidRDefault="001A2517" w:rsidP="001A2517">
            <w:pPr>
              <w:jc w:val="center"/>
              <w:rPr>
                <w:lang w:eastAsia="fr-FR"/>
              </w:rPr>
            </w:pPr>
            <w:r>
              <w:rPr>
                <w:noProof/>
                <w:lang w:eastAsia="fr-FR"/>
              </w:rPr>
              <w:drawing>
                <wp:inline distT="0" distB="0" distL="0" distR="0" wp14:anchorId="5DE088B1" wp14:editId="09E8D076">
                  <wp:extent cx="1648046" cy="165953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48714" cy="1660203"/>
                          </a:xfrm>
                          <a:prstGeom prst="rect">
                            <a:avLst/>
                          </a:prstGeom>
                        </pic:spPr>
                      </pic:pic>
                    </a:graphicData>
                  </a:graphic>
                </wp:inline>
              </w:drawing>
            </w:r>
          </w:p>
        </w:tc>
      </w:tr>
      <w:tr w:rsidR="001A2517" w:rsidTr="00807BEB">
        <w:tc>
          <w:tcPr>
            <w:tcW w:w="5030" w:type="dxa"/>
            <w:vAlign w:val="center"/>
          </w:tcPr>
          <w:p w:rsidR="001A2517" w:rsidRPr="001A2517" w:rsidRDefault="001A2517" w:rsidP="001A2517">
            <w:pPr>
              <w:jc w:val="center"/>
              <w:rPr>
                <w:b/>
                <w:i/>
                <w:noProof/>
                <w:lang w:eastAsia="fr-FR"/>
              </w:rPr>
            </w:pPr>
            <w:r w:rsidRPr="001A2517">
              <w:rPr>
                <w:b/>
                <w:i/>
                <w:noProof/>
                <w:lang w:eastAsia="fr-FR"/>
              </w:rPr>
              <w:t>Plan de cablâge en porte NAND</w:t>
            </w:r>
          </w:p>
        </w:tc>
        <w:tc>
          <w:tcPr>
            <w:tcW w:w="5031" w:type="dxa"/>
            <w:vAlign w:val="center"/>
          </w:tcPr>
          <w:p w:rsidR="001A2517" w:rsidRPr="001A2517" w:rsidRDefault="001A2517" w:rsidP="001A2517">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FE3326" w:rsidRPr="00FE3326" w:rsidRDefault="00FE3326" w:rsidP="00FE3326">
      <w:pPr>
        <w:rPr>
          <w:lang w:eastAsia="fr-FR"/>
        </w:rPr>
      </w:pPr>
    </w:p>
    <w:p w:rsidR="0044036B" w:rsidRDefault="00A07C6A" w:rsidP="00A07C6A">
      <w:pPr>
        <w:pStyle w:val="Titre1"/>
        <w:rPr>
          <w:lang w:eastAsia="fr-FR"/>
        </w:rPr>
      </w:pPr>
      <w:bookmarkStart w:id="5" w:name="_Toc447457530"/>
      <w:r>
        <w:rPr>
          <w:lang w:eastAsia="fr-FR"/>
        </w:rPr>
        <w:lastRenderedPageBreak/>
        <w:t>Codage des informations</w:t>
      </w:r>
      <w:bookmarkEnd w:id="5"/>
    </w:p>
    <w:p w:rsidR="00A07C6A" w:rsidRDefault="00FF37A0" w:rsidP="00FF37A0">
      <w:pPr>
        <w:pStyle w:val="Titre2"/>
      </w:pPr>
      <w:bookmarkStart w:id="6" w:name="_Toc447457531"/>
      <w:r>
        <w:t>Codage en binaire</w:t>
      </w:r>
      <w:r w:rsidR="00636D33">
        <w:t xml:space="preserve"> et hexadécimal</w:t>
      </w:r>
      <w:bookmarkEnd w:id="6"/>
    </w:p>
    <w:p w:rsidR="00636D33" w:rsidRDefault="00636D33" w:rsidP="00636D33">
      <w:pPr>
        <w:rPr>
          <w:lang w:eastAsia="fr-FR"/>
        </w:rPr>
      </w:pPr>
      <w:r>
        <w:rPr>
          <w:lang w:eastAsia="fr-FR"/>
        </w:rPr>
        <w:t>Les conversions de nombres entiers (ou réels) vers les bases 2 et les bases 16 ont été vus en informatique. Nous ne reviendrons pas dessus.</w:t>
      </w:r>
    </w:p>
    <w:p w:rsidR="002C2A9A" w:rsidRDefault="002C2A9A" w:rsidP="00636D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E6184F" w:rsidTr="00E6184F">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E6184F" w:rsidRPr="00E6184F" w:rsidTr="00E6184F">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807BEB">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807BEB">
                  <w:pPr>
                    <w:jc w:val="center"/>
                    <w:rPr>
                      <w:b/>
                      <w:lang w:eastAsia="fr-FR"/>
                    </w:rPr>
                  </w:pPr>
                  <w:r>
                    <w:rPr>
                      <w:b/>
                      <w:lang w:eastAsia="fr-FR"/>
                    </w:rPr>
                    <w:t>Base 16</w:t>
                  </w:r>
                </w:p>
              </w:tc>
            </w:tr>
            <w:tr w:rsidR="00E6184F" w:rsidTr="00E6184F">
              <w:tc>
                <w:tcPr>
                  <w:tcW w:w="964" w:type="dxa"/>
                  <w:tcBorders>
                    <w:top w:val="single" w:sz="18" w:space="0" w:color="215868" w:themeColor="accent5" w:themeShade="80"/>
                    <w:left w:val="single" w:sz="18" w:space="0" w:color="215868" w:themeColor="accent5" w:themeShade="80"/>
                  </w:tcBorders>
                </w:tcPr>
                <w:p w:rsidR="00E6184F" w:rsidRDefault="00E6184F" w:rsidP="00807BEB">
                  <w:pPr>
                    <w:jc w:val="center"/>
                    <w:rPr>
                      <w:lang w:eastAsia="fr-FR"/>
                    </w:rPr>
                  </w:pPr>
                  <w:r>
                    <w:rPr>
                      <w:lang w:eastAsia="fr-FR"/>
                    </w:rPr>
                    <w:t>0</w:t>
                  </w:r>
                </w:p>
              </w:tc>
              <w:tc>
                <w:tcPr>
                  <w:tcW w:w="964" w:type="dxa"/>
                  <w:tcBorders>
                    <w:top w:val="single" w:sz="18" w:space="0" w:color="215868" w:themeColor="accent5" w:themeShade="80"/>
                  </w:tcBorders>
                </w:tcPr>
                <w:p w:rsidR="00E6184F" w:rsidRDefault="00E6184F" w:rsidP="00807BEB">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E6184F" w:rsidRDefault="00E6184F" w:rsidP="00807BEB">
                  <w:pPr>
                    <w:jc w:val="center"/>
                    <w:rPr>
                      <w:lang w:eastAsia="fr-FR"/>
                    </w:rPr>
                  </w:pPr>
                  <w:r>
                    <w:rPr>
                      <w:lang w:eastAsia="fr-FR"/>
                    </w:rPr>
                    <w:t>8</w:t>
                  </w:r>
                </w:p>
              </w:tc>
              <w:tc>
                <w:tcPr>
                  <w:tcW w:w="964" w:type="dxa"/>
                  <w:tcBorders>
                    <w:top w:val="single" w:sz="18" w:space="0" w:color="215868" w:themeColor="accent5" w:themeShade="80"/>
                  </w:tcBorders>
                </w:tcPr>
                <w:p w:rsidR="00E6184F" w:rsidRDefault="00E6184F" w:rsidP="00807BEB">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8</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w:t>
                  </w:r>
                </w:p>
              </w:tc>
              <w:tc>
                <w:tcPr>
                  <w:tcW w:w="964" w:type="dxa"/>
                </w:tcPr>
                <w:p w:rsidR="00E6184F" w:rsidRDefault="00E6184F" w:rsidP="00807BEB">
                  <w:pPr>
                    <w:jc w:val="center"/>
                    <w:rPr>
                      <w:lang w:eastAsia="fr-FR"/>
                    </w:rPr>
                  </w:pPr>
                  <w:r>
                    <w:rPr>
                      <w:lang w:eastAsia="fr-FR"/>
                    </w:rPr>
                    <w:t>0 0 0 1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9</w:t>
                  </w:r>
                </w:p>
              </w:tc>
              <w:tc>
                <w:tcPr>
                  <w:tcW w:w="964" w:type="dxa"/>
                </w:tcPr>
                <w:p w:rsidR="00E6184F" w:rsidRDefault="00E6184F" w:rsidP="00807BEB">
                  <w:pPr>
                    <w:jc w:val="center"/>
                    <w:rPr>
                      <w:lang w:eastAsia="fr-FR"/>
                    </w:rPr>
                  </w:pPr>
                  <w:r>
                    <w:rPr>
                      <w:lang w:eastAsia="fr-FR"/>
                    </w:rPr>
                    <w:t>1 0 0 1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9</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2</w:t>
                  </w:r>
                </w:p>
              </w:tc>
              <w:tc>
                <w:tcPr>
                  <w:tcW w:w="964" w:type="dxa"/>
                </w:tcPr>
                <w:p w:rsidR="00E6184F" w:rsidRDefault="00E6184F" w:rsidP="00807BEB">
                  <w:pPr>
                    <w:jc w:val="center"/>
                    <w:rPr>
                      <w:lang w:eastAsia="fr-FR"/>
                    </w:rPr>
                  </w:pPr>
                  <w:r>
                    <w:rPr>
                      <w:lang w:eastAsia="fr-FR"/>
                    </w:rPr>
                    <w:t xml:space="preserve">0 0 1 0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10</w:t>
                  </w:r>
                </w:p>
              </w:tc>
              <w:tc>
                <w:tcPr>
                  <w:tcW w:w="964" w:type="dxa"/>
                </w:tcPr>
                <w:p w:rsidR="00E6184F" w:rsidRDefault="00E6184F" w:rsidP="00807BEB">
                  <w:pPr>
                    <w:jc w:val="center"/>
                    <w:rPr>
                      <w:lang w:eastAsia="fr-FR"/>
                    </w:rPr>
                  </w:pPr>
                  <w:r>
                    <w:rPr>
                      <w:lang w:eastAsia="fr-FR"/>
                    </w:rPr>
                    <w:t xml:space="preserve">1 0 1 0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A</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3</w:t>
                  </w:r>
                </w:p>
              </w:tc>
              <w:tc>
                <w:tcPr>
                  <w:tcW w:w="964" w:type="dxa"/>
                </w:tcPr>
                <w:p w:rsidR="00E6184F" w:rsidRDefault="00E6184F" w:rsidP="00807BEB">
                  <w:pPr>
                    <w:jc w:val="center"/>
                    <w:rPr>
                      <w:lang w:eastAsia="fr-FR"/>
                    </w:rPr>
                  </w:pPr>
                  <w:r>
                    <w:rPr>
                      <w:lang w:eastAsia="fr-FR"/>
                    </w:rPr>
                    <w:t xml:space="preserve">0 0 1 1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11</w:t>
                  </w:r>
                </w:p>
              </w:tc>
              <w:tc>
                <w:tcPr>
                  <w:tcW w:w="964" w:type="dxa"/>
                </w:tcPr>
                <w:p w:rsidR="00E6184F" w:rsidRDefault="00E6184F" w:rsidP="00807BEB">
                  <w:pPr>
                    <w:jc w:val="center"/>
                    <w:rPr>
                      <w:lang w:eastAsia="fr-FR"/>
                    </w:rPr>
                  </w:pPr>
                  <w:r>
                    <w:rPr>
                      <w:lang w:eastAsia="fr-FR"/>
                    </w:rPr>
                    <w:t xml:space="preserve">1 0 1 1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B</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4</w:t>
                  </w:r>
                </w:p>
              </w:tc>
              <w:tc>
                <w:tcPr>
                  <w:tcW w:w="964" w:type="dxa"/>
                </w:tcPr>
                <w:p w:rsidR="00E6184F" w:rsidRDefault="00E6184F" w:rsidP="00807BEB">
                  <w:pPr>
                    <w:jc w:val="center"/>
                    <w:rPr>
                      <w:lang w:eastAsia="fr-FR"/>
                    </w:rPr>
                  </w:pPr>
                  <w:r>
                    <w:rPr>
                      <w:lang w:eastAsia="fr-FR"/>
                    </w:rPr>
                    <w:t xml:space="preserve">0 1 0 0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12</w:t>
                  </w:r>
                </w:p>
              </w:tc>
              <w:tc>
                <w:tcPr>
                  <w:tcW w:w="964" w:type="dxa"/>
                </w:tcPr>
                <w:p w:rsidR="00E6184F" w:rsidRDefault="00E6184F" w:rsidP="00807BEB">
                  <w:pPr>
                    <w:jc w:val="center"/>
                    <w:rPr>
                      <w:lang w:eastAsia="fr-FR"/>
                    </w:rPr>
                  </w:pPr>
                  <w:r>
                    <w:rPr>
                      <w:lang w:eastAsia="fr-FR"/>
                    </w:rPr>
                    <w:t xml:space="preserve">1 1 0 0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C</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5</w:t>
                  </w:r>
                </w:p>
              </w:tc>
              <w:tc>
                <w:tcPr>
                  <w:tcW w:w="964" w:type="dxa"/>
                </w:tcPr>
                <w:p w:rsidR="00E6184F" w:rsidRDefault="00E6184F" w:rsidP="00807BEB">
                  <w:pPr>
                    <w:jc w:val="center"/>
                    <w:rPr>
                      <w:lang w:eastAsia="fr-FR"/>
                    </w:rPr>
                  </w:pPr>
                  <w:r>
                    <w:rPr>
                      <w:lang w:eastAsia="fr-FR"/>
                    </w:rPr>
                    <w:t>0 1 0 1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13</w:t>
                  </w:r>
                </w:p>
              </w:tc>
              <w:tc>
                <w:tcPr>
                  <w:tcW w:w="964" w:type="dxa"/>
                </w:tcPr>
                <w:p w:rsidR="00E6184F" w:rsidRDefault="00E6184F" w:rsidP="00807BEB">
                  <w:pPr>
                    <w:jc w:val="center"/>
                    <w:rPr>
                      <w:lang w:eastAsia="fr-FR"/>
                    </w:rPr>
                  </w:pPr>
                  <w:r>
                    <w:rPr>
                      <w:lang w:eastAsia="fr-FR"/>
                    </w:rPr>
                    <w:t>1 1 0 1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D</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6</w:t>
                  </w:r>
                </w:p>
              </w:tc>
              <w:tc>
                <w:tcPr>
                  <w:tcW w:w="964" w:type="dxa"/>
                </w:tcPr>
                <w:p w:rsidR="00E6184F" w:rsidRDefault="00E6184F" w:rsidP="00807BEB">
                  <w:pPr>
                    <w:jc w:val="center"/>
                    <w:rPr>
                      <w:lang w:eastAsia="fr-FR"/>
                    </w:rPr>
                  </w:pPr>
                  <w:r>
                    <w:rPr>
                      <w:lang w:eastAsia="fr-FR"/>
                    </w:rPr>
                    <w:t>0 1 1 0</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14</w:t>
                  </w:r>
                </w:p>
              </w:tc>
              <w:tc>
                <w:tcPr>
                  <w:tcW w:w="964" w:type="dxa"/>
                </w:tcPr>
                <w:p w:rsidR="00E6184F" w:rsidRDefault="00E6184F" w:rsidP="00807BEB">
                  <w:pPr>
                    <w:jc w:val="center"/>
                    <w:rPr>
                      <w:lang w:eastAsia="fr-FR"/>
                    </w:rPr>
                  </w:pPr>
                  <w:r>
                    <w:rPr>
                      <w:lang w:eastAsia="fr-FR"/>
                    </w:rPr>
                    <w:t>1 1 1 0</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E</w:t>
                  </w:r>
                </w:p>
              </w:tc>
            </w:tr>
            <w:tr w:rsidR="00E6184F" w:rsidTr="00E6184F">
              <w:tc>
                <w:tcPr>
                  <w:tcW w:w="964" w:type="dxa"/>
                  <w:tcBorders>
                    <w:left w:val="single" w:sz="18" w:space="0" w:color="215868" w:themeColor="accent5" w:themeShade="80"/>
                    <w:bottom w:val="single" w:sz="18" w:space="0" w:color="215868" w:themeColor="accent5" w:themeShade="80"/>
                  </w:tcBorders>
                </w:tcPr>
                <w:p w:rsidR="00E6184F" w:rsidRDefault="00E6184F" w:rsidP="00807BEB">
                  <w:pPr>
                    <w:jc w:val="center"/>
                    <w:rPr>
                      <w:lang w:eastAsia="fr-FR"/>
                    </w:rPr>
                  </w:pPr>
                  <w:r>
                    <w:rPr>
                      <w:lang w:eastAsia="fr-FR"/>
                    </w:rPr>
                    <w:t>7</w:t>
                  </w:r>
                </w:p>
              </w:tc>
              <w:tc>
                <w:tcPr>
                  <w:tcW w:w="964" w:type="dxa"/>
                  <w:tcBorders>
                    <w:bottom w:val="single" w:sz="18" w:space="0" w:color="215868" w:themeColor="accent5" w:themeShade="80"/>
                  </w:tcBorders>
                </w:tcPr>
                <w:p w:rsidR="00E6184F" w:rsidRDefault="00E6184F" w:rsidP="00807BEB">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E6184F" w:rsidRDefault="00E6184F" w:rsidP="00807BEB">
                  <w:pPr>
                    <w:jc w:val="center"/>
                    <w:rPr>
                      <w:lang w:eastAsia="fr-FR"/>
                    </w:rPr>
                  </w:pPr>
                  <w:r>
                    <w:rPr>
                      <w:lang w:eastAsia="fr-FR"/>
                    </w:rPr>
                    <w:t>15</w:t>
                  </w:r>
                </w:p>
              </w:tc>
              <w:tc>
                <w:tcPr>
                  <w:tcW w:w="964" w:type="dxa"/>
                  <w:tcBorders>
                    <w:bottom w:val="single" w:sz="18" w:space="0" w:color="215868" w:themeColor="accent5" w:themeShade="80"/>
                  </w:tcBorders>
                </w:tcPr>
                <w:p w:rsidR="00E6184F" w:rsidRDefault="00E6184F" w:rsidP="00807BEB">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F</w:t>
                  </w:r>
                </w:p>
              </w:tc>
            </w:tr>
          </w:tbl>
          <w:p w:rsidR="00E6184F" w:rsidRDefault="00E6184F" w:rsidP="00636D33">
            <w:pPr>
              <w:rPr>
                <w:lang w:eastAsia="fr-FR"/>
              </w:rPr>
            </w:pPr>
          </w:p>
        </w:tc>
        <w:tc>
          <w:tcPr>
            <w:tcW w:w="3183" w:type="dxa"/>
            <w:vAlign w:val="center"/>
          </w:tcPr>
          <w:p w:rsidR="00E6184F" w:rsidRDefault="00E6184F"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E6184F" w:rsidTr="00E6184F">
              <w:trPr>
                <w:trHeight w:val="473"/>
              </w:trPr>
              <w:tc>
                <w:tcPr>
                  <w:tcW w:w="10035" w:type="dxa"/>
                  <w:shd w:val="clear" w:color="auto" w:fill="D9D9D9" w:themeFill="background1" w:themeFillShade="D9"/>
                </w:tcPr>
                <w:p w:rsidR="00E6184F" w:rsidRPr="00E6184F" w:rsidRDefault="00E6184F" w:rsidP="00E6184F">
                  <w:pPr>
                    <w:rPr>
                      <w:rFonts w:ascii="Tw Cen MT" w:hAnsi="Tw Cen MT"/>
                      <w:b/>
                    </w:rPr>
                  </w:pPr>
                  <w:r w:rsidRPr="00E6184F">
                    <w:rPr>
                      <w:rFonts w:ascii="Tw Cen MT" w:hAnsi="Tw Cen MT"/>
                      <w:b/>
                    </w:rPr>
                    <w:t>Exemple de conversion :</w:t>
                  </w:r>
                </w:p>
                <w:p w:rsidR="00E6184F" w:rsidRPr="00E6184F" w:rsidRDefault="00E6184F" w:rsidP="00E6184F">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E6184F" w:rsidRDefault="00E6184F" w:rsidP="00E6184F"/>
          <w:p w:rsidR="00E6184F" w:rsidRDefault="00E6184F" w:rsidP="00E6184F">
            <w:pPr>
              <w:rPr>
                <w:lang w:eastAsia="fr-FR"/>
              </w:rPr>
            </w:pPr>
          </w:p>
          <w:p w:rsidR="00E6184F" w:rsidRDefault="00E6184F" w:rsidP="00E6184F">
            <w:pPr>
              <w:rPr>
                <w:lang w:eastAsia="fr-FR"/>
              </w:rPr>
            </w:pPr>
          </w:p>
        </w:tc>
      </w:tr>
    </w:tbl>
    <w:p w:rsidR="00E6184F" w:rsidRDefault="00E6184F" w:rsidP="00636D33">
      <w:pPr>
        <w:rPr>
          <w:lang w:eastAsia="fr-FR"/>
        </w:rPr>
      </w:pPr>
    </w:p>
    <w:p w:rsidR="00F15181" w:rsidRPr="00F15181" w:rsidRDefault="00F15181" w:rsidP="00F15181">
      <w:pPr>
        <w:pStyle w:val="Titre2"/>
      </w:pPr>
      <w:bookmarkStart w:id="7" w:name="_Toc447457532"/>
      <w:r>
        <w:t>Codage « Décimal codé binaire » DCB</w:t>
      </w:r>
      <w:bookmarkEnd w:id="7"/>
    </w:p>
    <w:p w:rsidR="00441B29" w:rsidRDefault="00E6184F" w:rsidP="00E6184F">
      <w:pPr>
        <w:rPr>
          <w:lang w:eastAsia="fr-FR"/>
        </w:rPr>
      </w:pPr>
      <w:r>
        <w:rPr>
          <w:lang w:eastAsia="fr-FR"/>
        </w:rPr>
        <w:t>C’est un code pondéré base sur le code binaire naturel mais qui est adapté à la représentation des nombres en base 10.</w:t>
      </w:r>
      <w:r w:rsidR="00441B29">
        <w:rPr>
          <w:lang w:eastAsia="fr-FR"/>
        </w:rPr>
        <w:t xml:space="preserve"> </w:t>
      </w:r>
      <w:r>
        <w:rPr>
          <w:lang w:eastAsia="fr-FR"/>
        </w:rPr>
        <w:t>En effet le code binaire pur n’associe pas des bits spécifiques aux unités, dizaines, centaines, ... La propriété du code DCB est</w:t>
      </w:r>
      <w:r w:rsidR="00441B29">
        <w:rPr>
          <w:lang w:eastAsia="fr-FR"/>
        </w:rPr>
        <w:t xml:space="preserve"> </w:t>
      </w:r>
      <w:r>
        <w:rPr>
          <w:lang w:eastAsia="fr-FR"/>
        </w:rPr>
        <w:t xml:space="preserve">d’associer 4 bits différents à chaque puissance de 10. </w:t>
      </w:r>
    </w:p>
    <w:p w:rsidR="005A31BA" w:rsidRDefault="005A31BA"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441B29" w:rsidTr="00807BEB">
        <w:trPr>
          <w:trHeight w:val="473"/>
        </w:trPr>
        <w:tc>
          <w:tcPr>
            <w:tcW w:w="10035" w:type="dxa"/>
            <w:shd w:val="clear" w:color="auto" w:fill="D9D9D9" w:themeFill="background1" w:themeFillShade="D9"/>
          </w:tcPr>
          <w:p w:rsidR="00441B29" w:rsidRPr="007B58DB" w:rsidRDefault="00441B29" w:rsidP="00807BEB">
            <w:pPr>
              <w:rPr>
                <w:rFonts w:ascii="Tw Cen MT" w:hAnsi="Tw Cen MT"/>
                <w:b/>
                <w:sz w:val="22"/>
              </w:rPr>
            </w:pPr>
            <w:r w:rsidRPr="007B58DB">
              <w:rPr>
                <w:rFonts w:ascii="Tw Cen MT" w:hAnsi="Tw Cen MT"/>
                <w:b/>
                <w:sz w:val="22"/>
              </w:rPr>
              <w:t>Exemple</w:t>
            </w:r>
            <w:r>
              <w:rPr>
                <w:rFonts w:ascii="Tw Cen MT" w:hAnsi="Tw Cen MT"/>
                <w:b/>
                <w:sz w:val="22"/>
              </w:rPr>
              <w:t>:</w:t>
            </w:r>
          </w:p>
          <w:p w:rsidR="00441B29" w:rsidRDefault="00146863" w:rsidP="006D3D8B">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441B29" w:rsidRDefault="00441B29" w:rsidP="00441B2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A31BA" w:rsidTr="005A31BA">
        <w:tc>
          <w:tcPr>
            <w:tcW w:w="7338" w:type="dxa"/>
            <w:vAlign w:val="center"/>
          </w:tcPr>
          <w:p w:rsidR="005A31BA" w:rsidRDefault="005A31BA" w:rsidP="00963FC7">
            <w:pPr>
              <w:rPr>
                <w:lang w:eastAsia="fr-FR"/>
              </w:rPr>
            </w:pPr>
            <w:r>
              <w:rPr>
                <w:lang w:eastAsia="fr-FR"/>
              </w:rPr>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A31BA" w:rsidRDefault="005A31BA" w:rsidP="005A31BA">
            <w:pPr>
              <w:jc w:val="center"/>
              <w:rPr>
                <w:lang w:eastAsia="fr-FR"/>
              </w:rPr>
            </w:pPr>
            <w:r>
              <w:rPr>
                <w:noProof/>
                <w:lang w:eastAsia="fr-FR"/>
              </w:rPr>
              <w:drawing>
                <wp:inline distT="0" distB="0" distL="0" distR="0" wp14:anchorId="40570342" wp14:editId="6524DE08">
                  <wp:extent cx="1113603" cy="977688"/>
                  <wp:effectExtent l="0" t="0" r="0" b="0"/>
                  <wp:docPr id="1" name="Image 1"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FF37A0" w:rsidRDefault="00FF37A0" w:rsidP="00FF37A0">
      <w:pPr>
        <w:pStyle w:val="Titre2"/>
      </w:pPr>
      <w:bookmarkStart w:id="8" w:name="_Toc447457533"/>
      <w:r>
        <w:lastRenderedPageBreak/>
        <w:t>Codage binaire réfléchi (Gray)</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CC235D" w:rsidTr="00CC235D">
        <w:tc>
          <w:tcPr>
            <w:tcW w:w="6085" w:type="dxa"/>
          </w:tcPr>
          <w:p w:rsidR="00CC235D" w:rsidRDefault="00CC235D" w:rsidP="00CC235D">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CC235D" w:rsidRDefault="00CC235D" w:rsidP="00CC235D">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CC235D" w:rsidTr="00CC235D">
              <w:trPr>
                <w:trHeight w:val="368"/>
              </w:trPr>
              <w:tc>
                <w:tcPr>
                  <w:tcW w:w="2376" w:type="dxa"/>
                </w:tcPr>
                <w:p w:rsidR="00CC235D" w:rsidRDefault="00CC235D" w:rsidP="00CC235D">
                  <w:pPr>
                    <w:rPr>
                      <w:lang w:eastAsia="fr-FR"/>
                    </w:rPr>
                  </w:pPr>
                  <w:r>
                    <w:rPr>
                      <w:noProof/>
                      <w:lang w:eastAsia="fr-FR"/>
                    </w:rPr>
                    <w:drawing>
                      <wp:inline distT="0" distB="0" distL="0" distR="0" wp14:anchorId="5266B7B1" wp14:editId="49A1D286">
                        <wp:extent cx="1368000" cy="1368000"/>
                        <wp:effectExtent l="0" t="0" r="3810" b="3810"/>
                        <wp:docPr id="12" name="Image 12"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CC235D" w:rsidRDefault="00CC235D" w:rsidP="00CC235D">
                  <w:pPr>
                    <w:rPr>
                      <w:lang w:eastAsia="fr-FR"/>
                    </w:rPr>
                  </w:pPr>
                  <w:r>
                    <w:rPr>
                      <w:noProof/>
                      <w:lang w:eastAsia="fr-FR"/>
                    </w:rPr>
                    <w:drawing>
                      <wp:inline distT="0" distB="0" distL="0" distR="0" wp14:anchorId="6016349F" wp14:editId="4EED9EB6">
                        <wp:extent cx="2080964" cy="1368000"/>
                        <wp:effectExtent l="0" t="0" r="0" b="3810"/>
                        <wp:docPr id="14" name="Image 14"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CC235D" w:rsidTr="00CC235D">
              <w:trPr>
                <w:trHeight w:val="368"/>
              </w:trPr>
              <w:tc>
                <w:tcPr>
                  <w:tcW w:w="5869" w:type="dxa"/>
                  <w:gridSpan w:val="2"/>
                </w:tcPr>
                <w:p w:rsidR="00CC235D" w:rsidRPr="00CC235D" w:rsidRDefault="00CC235D" w:rsidP="00CC235D">
                  <w:pPr>
                    <w:jc w:val="center"/>
                    <w:rPr>
                      <w:i/>
                      <w:lang w:eastAsia="fr-FR"/>
                    </w:rPr>
                  </w:pPr>
                  <w:r>
                    <w:rPr>
                      <w:i/>
                      <w:lang w:eastAsia="fr-FR"/>
                    </w:rPr>
                    <w:t>Disque codage Gray</w:t>
                  </w:r>
                </w:p>
              </w:tc>
            </w:tr>
          </w:tbl>
          <w:p w:rsidR="00CC235D" w:rsidRDefault="00CC235D" w:rsidP="00CC235D">
            <w:pPr>
              <w:rPr>
                <w:lang w:eastAsia="fr-FR"/>
              </w:rPr>
            </w:pPr>
          </w:p>
        </w:tc>
        <w:tc>
          <w:tcPr>
            <w:tcW w:w="3999" w:type="dxa"/>
            <w:vAlign w:val="center"/>
          </w:tcPr>
          <w:p w:rsidR="00CC235D" w:rsidRDefault="000204D3" w:rsidP="00CC235D">
            <w:pPr>
              <w:jc w:val="center"/>
              <w:rPr>
                <w:lang w:eastAsia="fr-FR"/>
              </w:rPr>
            </w:pPr>
            <w:r w:rsidRPr="000204D3">
              <w:rPr>
                <w:noProof/>
                <w:lang w:eastAsia="fr-FR"/>
              </w:rPr>
              <w:drawing>
                <wp:inline distT="0" distB="0" distL="0" distR="0" wp14:anchorId="5642DF09" wp14:editId="5E732DCA">
                  <wp:extent cx="2336666" cy="2647506"/>
                  <wp:effectExtent l="0" t="0" r="6985"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4249" cy="2644767"/>
                          </a:xfrm>
                          <a:prstGeom prst="rect">
                            <a:avLst/>
                          </a:prstGeom>
                        </pic:spPr>
                      </pic:pic>
                    </a:graphicData>
                  </a:graphic>
                </wp:inline>
              </w:drawing>
            </w:r>
          </w:p>
        </w:tc>
      </w:tr>
    </w:tbl>
    <w:p w:rsidR="00CC235D" w:rsidRDefault="00CC235D" w:rsidP="00CC235D">
      <w:pPr>
        <w:rPr>
          <w:lang w:eastAsia="fr-FR"/>
        </w:rPr>
      </w:pPr>
      <w:r>
        <w:rPr>
          <w:lang w:eastAsia="fr-FR"/>
        </w:rPr>
        <w:t xml:space="preserve">Pour obtenir le code Gray, il faut faire toutes les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FF37A0" w:rsidRDefault="00FF37A0" w:rsidP="00FF37A0">
      <w:pPr>
        <w:rPr>
          <w:lang w:eastAsia="fr-FR"/>
        </w:rPr>
      </w:pPr>
    </w:p>
    <w:p w:rsidR="00A07C6A" w:rsidRPr="00A07C6A" w:rsidRDefault="00A07C6A" w:rsidP="00A07C6A">
      <w:pPr>
        <w:pStyle w:val="Titre1"/>
        <w:rPr>
          <w:lang w:eastAsia="fr-FR"/>
        </w:rPr>
      </w:pPr>
      <w:bookmarkStart w:id="9" w:name="_Toc447457534"/>
      <w:r>
        <w:rPr>
          <w:lang w:eastAsia="fr-FR"/>
        </w:rPr>
        <w:t>Traitement des informations logiques – Algèbre de boole</w:t>
      </w:r>
      <w:bookmarkEnd w:id="9"/>
    </w:p>
    <w:p w:rsidR="0044036B" w:rsidRDefault="00EB2CE3" w:rsidP="00EB2CE3">
      <w:pPr>
        <w:pStyle w:val="Titre2"/>
      </w:pPr>
      <w:bookmarkStart w:id="10" w:name="_Toc447457535"/>
      <w:r>
        <w:t>Système combinatoire</w:t>
      </w:r>
      <w:bookmarkEnd w:id="10"/>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8541DA" w:rsidTr="008541DA">
        <w:tc>
          <w:tcPr>
            <w:tcW w:w="10031" w:type="dxa"/>
            <w:shd w:val="clear" w:color="auto" w:fill="DAEEF3" w:themeFill="accent5" w:themeFillTint="33"/>
          </w:tcPr>
          <w:p w:rsidR="008541DA" w:rsidRDefault="008541DA"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541DA" w:rsidRDefault="008541DA" w:rsidP="00586E2A">
            <w:r>
              <w:t xml:space="preserve">Une variable </w:t>
            </w:r>
            <m:oMath>
              <m:r>
                <w:rPr>
                  <w:rFonts w:ascii="Cambria Math" w:hAnsi="Cambria Math"/>
                </w:rPr>
                <m:t>a</m:t>
              </m:r>
            </m:oMath>
            <w:r>
              <w:t xml:space="preserve"> est binaire si et seulement si elle peut prendre, à chaque instant, qu’une seule valeur parmi un ensemble de 2 valeurs possibles.</w:t>
            </w:r>
          </w:p>
        </w:tc>
      </w:tr>
    </w:tbl>
    <w:p w:rsidR="00586E2A" w:rsidRDefault="00586E2A" w:rsidP="00586E2A">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AA3F6E" w:rsidTr="00AA3F6E">
        <w:tc>
          <w:tcPr>
            <w:tcW w:w="6277" w:type="dxa"/>
            <w:shd w:val="clear" w:color="auto" w:fill="DAEEF3" w:themeFill="accent5" w:themeFillTint="33"/>
          </w:tcPr>
          <w:p w:rsidR="00AA3F6E" w:rsidRDefault="00AA3F6E"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AA3F6E" w:rsidRDefault="00AA3F6E" w:rsidP="00C95468">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r>
              <w:t>correspond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AA3F6E" w:rsidRDefault="00AA3F6E" w:rsidP="00AA3F6E">
            <w:pPr>
              <w:jc w:val="center"/>
              <w:rPr>
                <w:rFonts w:ascii="Tw Cen MT" w:hAnsi="Tw Cen MT"/>
                <w:color w:val="215868" w:themeColor="accent5" w:themeShade="80"/>
                <w:sz w:val="22"/>
              </w:rPr>
            </w:pPr>
            <w:r>
              <w:rPr>
                <w:noProof/>
                <w:lang w:eastAsia="fr-FR"/>
              </w:rPr>
              <w:drawing>
                <wp:inline distT="0" distB="0" distL="0" distR="0" wp14:anchorId="75AA3717" wp14:editId="1E105D00">
                  <wp:extent cx="2314043" cy="61564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EB2CE3" w:rsidRDefault="00EB2CE3" w:rsidP="00EB2CE3"/>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A3F6E" w:rsidTr="00C95468">
        <w:trPr>
          <w:trHeight w:val="473"/>
        </w:trPr>
        <w:tc>
          <w:tcPr>
            <w:tcW w:w="10035" w:type="dxa"/>
            <w:shd w:val="clear" w:color="auto" w:fill="D9D9D9" w:themeFill="background1" w:themeFillShade="D9"/>
          </w:tcPr>
          <w:p w:rsidR="00AA3F6E" w:rsidRPr="007B58DB" w:rsidRDefault="00AA3F6E" w:rsidP="00C95468">
            <w:pPr>
              <w:rPr>
                <w:rFonts w:ascii="Tw Cen MT" w:hAnsi="Tw Cen MT"/>
                <w:b/>
                <w:sz w:val="22"/>
              </w:rPr>
            </w:pPr>
            <w:r w:rsidRPr="007B58DB">
              <w:rPr>
                <w:rFonts w:ascii="Tw Cen MT" w:hAnsi="Tw Cen MT"/>
                <w:b/>
                <w:sz w:val="22"/>
              </w:rPr>
              <w:t xml:space="preserve">Exemple </w:t>
            </w:r>
            <w:r>
              <w:rPr>
                <w:rFonts w:ascii="Tw Cen MT" w:hAnsi="Tw Cen MT"/>
                <w:b/>
                <w:sz w:val="22"/>
              </w:rPr>
              <w:t xml:space="preserve">de systèmes </w:t>
            </w:r>
            <w:r w:rsidR="009A0C2E">
              <w:rPr>
                <w:rFonts w:ascii="Tw Cen MT" w:hAnsi="Tw Cen MT"/>
                <w:b/>
                <w:sz w:val="22"/>
              </w:rPr>
              <w:t>ayant un fonctionnement combinatoire :</w:t>
            </w:r>
          </w:p>
          <w:p w:rsidR="00AA3F6E" w:rsidRDefault="009A0C2E" w:rsidP="00C95468">
            <w:r>
              <w:t>Digicode, codeur absolu.</w:t>
            </w:r>
          </w:p>
        </w:tc>
      </w:tr>
    </w:tbl>
    <w:p w:rsidR="00B05BA4" w:rsidRDefault="00B05BA4" w:rsidP="00AA3F6E"/>
    <w:tbl>
      <w:tblPr>
        <w:tblStyle w:val="Grilledutableau"/>
        <w:tblW w:w="0" w:type="auto"/>
        <w:tblLook w:val="04A0" w:firstRow="1" w:lastRow="0" w:firstColumn="1" w:lastColumn="0" w:noHBand="0" w:noVBand="1"/>
      </w:tblPr>
      <w:tblGrid>
        <w:gridCol w:w="9978"/>
      </w:tblGrid>
      <w:tr w:rsidR="007028AF" w:rsidTr="00041599">
        <w:tc>
          <w:tcPr>
            <w:tcW w:w="9978" w:type="dxa"/>
            <w:shd w:val="clear" w:color="auto" w:fill="D9D9D9" w:themeFill="background1" w:themeFillShade="D9"/>
          </w:tcPr>
          <w:p w:rsidR="007028AF" w:rsidRDefault="007028AF" w:rsidP="00807BEB">
            <w:pPr>
              <w:rPr>
                <w:rFonts w:ascii="Tw Cen MT" w:hAnsi="Tw Cen MT"/>
                <w:b/>
                <w:color w:val="215868" w:themeColor="accent5" w:themeShade="80"/>
                <w:sz w:val="22"/>
              </w:rPr>
            </w:pPr>
            <w:r w:rsidRPr="00041599">
              <w:rPr>
                <w:rFonts w:ascii="Tw Cen MT" w:hAnsi="Tw Cen MT"/>
                <w:b/>
                <w:sz w:val="22"/>
              </w:rPr>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DE3B18" w:rsidTr="00DE3B18">
              <w:tc>
                <w:tcPr>
                  <w:tcW w:w="5524" w:type="dxa"/>
                  <w:vAlign w:val="center"/>
                </w:tcPr>
                <w:p w:rsidR="00DE3B18" w:rsidRDefault="00DE3B18" w:rsidP="00DE3B18">
                  <w:pPr>
                    <w:spacing w:after="0"/>
                  </w:pPr>
                  <w:r>
                    <w:t>Le comportement tout ou rien (TOR) ne correspond qu’au comportement normalement prévu en régime stabilisé et en l’absence de tout dysfonctionnement.</w:t>
                  </w:r>
                </w:p>
                <w:p w:rsidR="00DE3B18" w:rsidRDefault="00DE3B18" w:rsidP="00DE3B18">
                  <w:r>
                    <w:t>L’association d’une variable binaire à un composant ne peut pas rendre compte des états transitoires apparaissent entre deux états stables. C’est donc une simplification du comportement réel.</w:t>
                  </w:r>
                </w:p>
              </w:tc>
              <w:tc>
                <w:tcPr>
                  <w:tcW w:w="4223" w:type="dxa"/>
                  <w:vAlign w:val="center"/>
                </w:tcPr>
                <w:p w:rsidR="00DE3B18" w:rsidRDefault="00DE3B18" w:rsidP="00DE3B18">
                  <w:pPr>
                    <w:jc w:val="center"/>
                  </w:pPr>
                  <w:r>
                    <w:rPr>
                      <w:noProof/>
                      <w:lang w:eastAsia="fr-FR"/>
                    </w:rPr>
                    <w:drawing>
                      <wp:inline distT="0" distB="0" distL="0" distR="0" wp14:anchorId="74CC9533" wp14:editId="6784BB50">
                        <wp:extent cx="2589148" cy="124401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041599" w:rsidRPr="00041599" w:rsidTr="00DE3B18">
              <w:tc>
                <w:tcPr>
                  <w:tcW w:w="5524" w:type="dxa"/>
                  <w:vAlign w:val="center"/>
                </w:tcPr>
                <w:p w:rsidR="00041599" w:rsidRPr="00041599" w:rsidRDefault="00041599" w:rsidP="00DE3B18">
                  <w:pPr>
                    <w:spacing w:after="0"/>
                    <w:rPr>
                      <w:sz w:val="8"/>
                    </w:rPr>
                  </w:pPr>
                </w:p>
              </w:tc>
              <w:tc>
                <w:tcPr>
                  <w:tcW w:w="4223" w:type="dxa"/>
                  <w:vAlign w:val="center"/>
                </w:tcPr>
                <w:p w:rsidR="00041599" w:rsidRPr="00041599" w:rsidRDefault="00041599" w:rsidP="00DE3B18">
                  <w:pPr>
                    <w:jc w:val="center"/>
                    <w:rPr>
                      <w:noProof/>
                      <w:sz w:val="8"/>
                      <w:lang w:eastAsia="fr-FR"/>
                    </w:rPr>
                  </w:pPr>
                </w:p>
              </w:tc>
            </w:tr>
          </w:tbl>
          <w:p w:rsidR="007028AF" w:rsidRDefault="007028AF" w:rsidP="00DA5A12">
            <w:pPr>
              <w:spacing w:after="0"/>
            </w:pPr>
          </w:p>
        </w:tc>
      </w:tr>
    </w:tbl>
    <w:p w:rsidR="004F6540" w:rsidRDefault="00C4351F" w:rsidP="004F6540">
      <w:pPr>
        <w:pStyle w:val="Titre2"/>
      </w:pPr>
      <w:bookmarkStart w:id="11" w:name="_Toc447457536"/>
      <w:r>
        <w:lastRenderedPageBreak/>
        <w:t>Table de vérité et c</w:t>
      </w:r>
      <w:r w:rsidR="004F6540">
        <w:t>hronogramme</w:t>
      </w:r>
      <w:bookmarkEnd w:id="11"/>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807BEB">
        <w:tc>
          <w:tcPr>
            <w:tcW w:w="10031" w:type="dxa"/>
            <w:shd w:val="clear" w:color="auto" w:fill="DAEEF3" w:themeFill="accent5" w:themeFillTint="33"/>
          </w:tcPr>
          <w:p w:rsidR="00BA6578" w:rsidRDefault="00BA6578"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BA6578" w:rsidRDefault="00BA6578" w:rsidP="00807BEB">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BA6578" w:rsidRDefault="00BA6578" w:rsidP="00BA6578">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807BEB">
        <w:tc>
          <w:tcPr>
            <w:tcW w:w="10031" w:type="dxa"/>
            <w:shd w:val="clear" w:color="auto" w:fill="DAEEF3" w:themeFill="accent5" w:themeFillTint="33"/>
          </w:tcPr>
          <w:p w:rsidR="00BA6578" w:rsidRDefault="00BA6578"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6C63F2" w:rsidRDefault="006C63F2" w:rsidP="006C63F2">
            <w:r>
              <w:t>Un chronogramme est la représentation graphique de variables binaires en fonction de temps :</w:t>
            </w:r>
          </w:p>
          <w:p w:rsidR="006C63F2" w:rsidRDefault="006C63F2" w:rsidP="006C63F2">
            <w:pPr>
              <w:pStyle w:val="Paragraphedeliste"/>
              <w:numPr>
                <w:ilvl w:val="0"/>
                <w:numId w:val="15"/>
              </w:numPr>
            </w:pPr>
            <w:r>
              <w:t>comme une variable binaire ne peut prendre que deux états 0 ou 1, elle sera représentée par deux niveaux : bas (0) ou haut (1) ;</w:t>
            </w:r>
          </w:p>
          <w:p w:rsidR="00BA6578" w:rsidRDefault="006C63F2" w:rsidP="006C63F2">
            <w:pPr>
              <w:pStyle w:val="Paragraphedeliste"/>
              <w:numPr>
                <w:ilvl w:val="0"/>
                <w:numId w:val="15"/>
              </w:numPr>
            </w:pPr>
            <w:r>
              <w:t>pour analyser l’état des variables entre elles, l’échelle et l’origine des temps sont communes.</w:t>
            </w:r>
          </w:p>
        </w:tc>
      </w:tr>
    </w:tbl>
    <w:p w:rsidR="00BA6578" w:rsidRDefault="00BA6578" w:rsidP="00BA6578">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A0EBF" w:rsidTr="00807BEB">
        <w:trPr>
          <w:trHeight w:val="473"/>
        </w:trPr>
        <w:tc>
          <w:tcPr>
            <w:tcW w:w="10035" w:type="dxa"/>
            <w:shd w:val="clear" w:color="auto" w:fill="D9D9D9" w:themeFill="background1" w:themeFillShade="D9"/>
          </w:tcPr>
          <w:p w:rsidR="00544C97" w:rsidRDefault="007A0EBF" w:rsidP="00807BEB">
            <w:pPr>
              <w:rPr>
                <w:rFonts w:ascii="Tw Cen MT" w:hAnsi="Tw Cen MT"/>
                <w:b/>
                <w:sz w:val="22"/>
              </w:rPr>
            </w:pPr>
            <w:r w:rsidRPr="007B58DB">
              <w:rPr>
                <w:rFonts w:ascii="Tw Cen MT" w:hAnsi="Tw Cen MT"/>
                <w:b/>
                <w:sz w:val="22"/>
              </w:rPr>
              <w:t xml:space="preserve">Exemple </w:t>
            </w:r>
            <w:r>
              <w:rPr>
                <w:rFonts w:ascii="Tw Cen MT" w:hAnsi="Tw Cen MT"/>
                <w:b/>
                <w:sz w:val="22"/>
              </w:rPr>
              <w:t>mise en marche d’un moteur avec bouton de sécurité</w:t>
            </w:r>
            <w:r w:rsidR="00544C97">
              <w:rPr>
                <w:rFonts w:ascii="Tw Cen MT" w:hAnsi="Tw Cen MT"/>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7"/>
              <w:gridCol w:w="2566"/>
              <w:gridCol w:w="3866"/>
            </w:tblGrid>
            <w:tr w:rsidR="00055ECE" w:rsidTr="00544C97">
              <w:tc>
                <w:tcPr>
                  <w:tcW w:w="3666" w:type="dxa"/>
                  <w:vAlign w:val="center"/>
                </w:tcPr>
                <w:p w:rsidR="00055ECE" w:rsidRDefault="00055ECE" w:rsidP="00544C97">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055ECE" w:rsidRDefault="00055ECE" w:rsidP="00544C97">
                  <w:pPr>
                    <w:pStyle w:val="Paragraphedeliste"/>
                    <w:numPr>
                      <w:ilvl w:val="0"/>
                      <w:numId w:val="16"/>
                    </w:numPr>
                  </w:pPr>
                  <w:r>
                    <w:t>Donner la table de vérité.</w:t>
                  </w:r>
                </w:p>
                <w:p w:rsidR="00055ECE" w:rsidRDefault="00055ECE" w:rsidP="00544C97">
                  <w:pPr>
                    <w:pStyle w:val="Paragraphedeliste"/>
                    <w:numPr>
                      <w:ilvl w:val="0"/>
                      <w:numId w:val="16"/>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44C97" w:rsidTr="00807BEB">
                    <w:trPr>
                      <w:jc w:val="center"/>
                    </w:trPr>
                    <w:tc>
                      <w:tcPr>
                        <w:tcW w:w="737" w:type="dxa"/>
                        <w:tcBorders>
                          <w:top w:val="single" w:sz="18" w:space="0" w:color="auto"/>
                          <w:left w:val="single" w:sz="18" w:space="0" w:color="auto"/>
                          <w:bottom w:val="single" w:sz="18" w:space="0" w:color="auto"/>
                        </w:tcBorders>
                        <w:vAlign w:val="center"/>
                      </w:tcPr>
                      <w:p w:rsidR="00544C97" w:rsidRPr="007A0EBF" w:rsidRDefault="00146863" w:rsidP="00807BEB">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44C97" w:rsidRPr="007A0EBF" w:rsidRDefault="00146863" w:rsidP="00807BEB">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44C97" w:rsidRPr="007A0EBF" w:rsidRDefault="00DC0E19" w:rsidP="00807BEB">
                        <w:pPr>
                          <w:jc w:val="center"/>
                          <w:rPr>
                            <w:b/>
                          </w:rPr>
                        </w:pPr>
                        <w:r>
                          <w:rPr>
                            <w:b/>
                          </w:rPr>
                          <w:t>M</w:t>
                        </w:r>
                      </w:p>
                    </w:tc>
                  </w:tr>
                  <w:tr w:rsidR="00544C97" w:rsidTr="00807BEB">
                    <w:trPr>
                      <w:jc w:val="center"/>
                    </w:trPr>
                    <w:tc>
                      <w:tcPr>
                        <w:tcW w:w="737" w:type="dxa"/>
                        <w:tcBorders>
                          <w:top w:val="single" w:sz="18" w:space="0" w:color="auto"/>
                          <w:left w:val="single" w:sz="18" w:space="0" w:color="auto"/>
                        </w:tcBorders>
                        <w:vAlign w:val="center"/>
                      </w:tcPr>
                      <w:p w:rsidR="00544C97" w:rsidRDefault="00544C97" w:rsidP="00807BEB">
                        <w:pPr>
                          <w:jc w:val="center"/>
                        </w:pPr>
                        <w:r>
                          <w:t>0</w:t>
                        </w:r>
                      </w:p>
                    </w:tc>
                    <w:tc>
                      <w:tcPr>
                        <w:tcW w:w="737" w:type="dxa"/>
                        <w:tcBorders>
                          <w:top w:val="single" w:sz="18" w:space="0" w:color="auto"/>
                          <w:right w:val="single" w:sz="24" w:space="0" w:color="auto"/>
                        </w:tcBorders>
                        <w:vAlign w:val="center"/>
                      </w:tcPr>
                      <w:p w:rsidR="00544C97" w:rsidRDefault="00544C97" w:rsidP="00807BEB">
                        <w:pPr>
                          <w:jc w:val="center"/>
                        </w:pPr>
                        <w:r>
                          <w:t>0</w:t>
                        </w:r>
                      </w:p>
                    </w:tc>
                    <w:tc>
                      <w:tcPr>
                        <w:tcW w:w="737" w:type="dxa"/>
                        <w:tcBorders>
                          <w:top w:val="single" w:sz="18" w:space="0" w:color="auto"/>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tcBorders>
                        <w:vAlign w:val="center"/>
                      </w:tcPr>
                      <w:p w:rsidR="00544C97" w:rsidRDefault="00544C97" w:rsidP="00807BEB">
                        <w:pPr>
                          <w:jc w:val="center"/>
                        </w:pPr>
                        <w:r>
                          <w:t>0</w:t>
                        </w:r>
                      </w:p>
                    </w:tc>
                    <w:tc>
                      <w:tcPr>
                        <w:tcW w:w="737" w:type="dxa"/>
                        <w:tcBorders>
                          <w:right w:val="single" w:sz="24" w:space="0" w:color="auto"/>
                        </w:tcBorders>
                        <w:vAlign w:val="center"/>
                      </w:tcPr>
                      <w:p w:rsidR="00544C97" w:rsidRDefault="00544C97" w:rsidP="00807BEB">
                        <w:pPr>
                          <w:jc w:val="center"/>
                        </w:pPr>
                        <w:r>
                          <w:t>1</w:t>
                        </w:r>
                      </w:p>
                    </w:tc>
                    <w:tc>
                      <w:tcPr>
                        <w:tcW w:w="737" w:type="dxa"/>
                        <w:tcBorders>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tcBorders>
                        <w:vAlign w:val="center"/>
                      </w:tcPr>
                      <w:p w:rsidR="00544C97" w:rsidRDefault="00544C97" w:rsidP="00807BEB">
                        <w:pPr>
                          <w:jc w:val="center"/>
                        </w:pPr>
                        <w:r>
                          <w:t>1</w:t>
                        </w:r>
                      </w:p>
                    </w:tc>
                    <w:tc>
                      <w:tcPr>
                        <w:tcW w:w="737" w:type="dxa"/>
                        <w:tcBorders>
                          <w:right w:val="single" w:sz="24" w:space="0" w:color="auto"/>
                        </w:tcBorders>
                        <w:vAlign w:val="center"/>
                      </w:tcPr>
                      <w:p w:rsidR="00544C97" w:rsidRDefault="00544C97" w:rsidP="00807BEB">
                        <w:pPr>
                          <w:jc w:val="center"/>
                        </w:pPr>
                        <w:r>
                          <w:t>0</w:t>
                        </w:r>
                      </w:p>
                    </w:tc>
                    <w:tc>
                      <w:tcPr>
                        <w:tcW w:w="737" w:type="dxa"/>
                        <w:tcBorders>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bottom w:val="single" w:sz="18" w:space="0" w:color="auto"/>
                        </w:tcBorders>
                        <w:vAlign w:val="center"/>
                      </w:tcPr>
                      <w:p w:rsidR="00544C97" w:rsidRDefault="00544C97" w:rsidP="00807BEB">
                        <w:pPr>
                          <w:jc w:val="center"/>
                        </w:pPr>
                        <w:r>
                          <w:t>1</w:t>
                        </w:r>
                      </w:p>
                    </w:tc>
                    <w:tc>
                      <w:tcPr>
                        <w:tcW w:w="737" w:type="dxa"/>
                        <w:tcBorders>
                          <w:bottom w:val="single" w:sz="18" w:space="0" w:color="auto"/>
                          <w:right w:val="single" w:sz="24" w:space="0" w:color="auto"/>
                        </w:tcBorders>
                        <w:vAlign w:val="center"/>
                      </w:tcPr>
                      <w:p w:rsidR="00544C97" w:rsidRDefault="00544C97" w:rsidP="00807BEB">
                        <w:pPr>
                          <w:jc w:val="center"/>
                        </w:pPr>
                        <w:r>
                          <w:t>1</w:t>
                        </w:r>
                      </w:p>
                    </w:tc>
                    <w:tc>
                      <w:tcPr>
                        <w:tcW w:w="737" w:type="dxa"/>
                        <w:tcBorders>
                          <w:left w:val="single" w:sz="24" w:space="0" w:color="auto"/>
                          <w:bottom w:val="single" w:sz="18" w:space="0" w:color="auto"/>
                          <w:right w:val="single" w:sz="18" w:space="0" w:color="auto"/>
                        </w:tcBorders>
                        <w:vAlign w:val="center"/>
                      </w:tcPr>
                      <w:p w:rsidR="00544C97" w:rsidRDefault="00544C97" w:rsidP="00807BEB">
                        <w:pPr>
                          <w:jc w:val="center"/>
                        </w:pPr>
                      </w:p>
                    </w:tc>
                  </w:tr>
                </w:tbl>
                <w:p w:rsidR="00055ECE" w:rsidRPr="007A0EBF" w:rsidRDefault="00055ECE" w:rsidP="00544C97">
                  <w:pPr>
                    <w:jc w:val="center"/>
                    <w:rPr>
                      <w:rFonts w:ascii="Calibri" w:eastAsia="Calibri" w:hAnsi="Calibri" w:cs="Times New Roman"/>
                      <w:b/>
                    </w:rPr>
                  </w:pPr>
                </w:p>
              </w:tc>
              <w:tc>
                <w:tcPr>
                  <w:tcW w:w="3358" w:type="dxa"/>
                  <w:vAlign w:val="center"/>
                </w:tcPr>
                <w:p w:rsidR="00055ECE" w:rsidRDefault="00DC0E19" w:rsidP="00544C97">
                  <w:pPr>
                    <w:jc w:val="center"/>
                  </w:pPr>
                  <w:r>
                    <w:rPr>
                      <w:noProof/>
                      <w:lang w:eastAsia="fr-FR"/>
                    </w:rPr>
                    <w:drawing>
                      <wp:inline distT="0" distB="0" distL="0" distR="0" wp14:anchorId="1EAD8AC8" wp14:editId="02B1DAE0">
                        <wp:extent cx="2317856" cy="148847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6438" cy="1487567"/>
                                </a:xfrm>
                                <a:prstGeom prst="rect">
                                  <a:avLst/>
                                </a:prstGeom>
                                <a:noFill/>
                              </pic:spPr>
                            </pic:pic>
                          </a:graphicData>
                        </a:graphic>
                      </wp:inline>
                    </w:drawing>
                  </w:r>
                </w:p>
              </w:tc>
            </w:tr>
          </w:tbl>
          <w:p w:rsidR="007A0EBF" w:rsidRDefault="007A0EBF" w:rsidP="007A0EBF"/>
        </w:tc>
      </w:tr>
    </w:tbl>
    <w:p w:rsidR="007A0EBF" w:rsidRDefault="007A0EBF" w:rsidP="007A0EBF"/>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F13CBC" w:rsidTr="00807BEB">
        <w:tc>
          <w:tcPr>
            <w:tcW w:w="10031" w:type="dxa"/>
            <w:shd w:val="clear" w:color="auto" w:fill="DAEEF3" w:themeFill="accent5" w:themeFillTint="33"/>
          </w:tcPr>
          <w:p w:rsidR="00F13CBC" w:rsidRDefault="00F13CBC" w:rsidP="00F13CBC">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Front montant – front descendant</w:t>
            </w:r>
          </w:p>
          <w:p w:rsidR="00F13CBC" w:rsidRDefault="00F13CBC" w:rsidP="00F13CBC">
            <w:pPr>
              <w:spacing w:after="0"/>
            </w:pPr>
            <w:r>
              <w:t>On souhaite parfois détecter le passage d’un état à l’autre :</w:t>
            </w:r>
          </w:p>
          <w:p w:rsidR="00F13CBC" w:rsidRDefault="00F13CBC" w:rsidP="00807BEB">
            <w:pPr>
              <w:pStyle w:val="Paragraphedeliste"/>
              <w:numPr>
                <w:ilvl w:val="0"/>
                <w:numId w:val="15"/>
              </w:numPr>
            </w:pPr>
            <w:r>
              <w:t xml:space="preserve">on appelle front montant le passage de l’état bas à l’état haut et on note </w:t>
            </w:r>
            <m:oMath>
              <m:r>
                <w:rPr>
                  <w:rFonts w:ascii="Cambria Math" w:hAnsi="Cambria Math"/>
                </w:rPr>
                <m:t>↑E </m:t>
              </m:r>
            </m:oMath>
            <w:r>
              <w:rPr>
                <w:rFonts w:eastAsiaTheme="minorEastAsia"/>
              </w:rPr>
              <w:t>;</w:t>
            </w:r>
          </w:p>
          <w:p w:rsidR="00F13CBC" w:rsidRDefault="00F13CBC" w:rsidP="00F13CBC">
            <w:pPr>
              <w:pStyle w:val="Paragraphedeliste"/>
              <w:numPr>
                <w:ilvl w:val="0"/>
                <w:numId w:val="15"/>
              </w:numPr>
            </w:pPr>
            <w:r>
              <w:t xml:space="preserve">on appelle front descendant le passage de l’état haut à l’état bas et on note </w:t>
            </w:r>
            <m:oMath>
              <m:r>
                <w:rPr>
                  <w:rFonts w:ascii="Cambria Math" w:hAnsi="Cambria Math"/>
                </w:rPr>
                <m:t>↓E.</m:t>
              </m:r>
            </m:oMath>
          </w:p>
        </w:tc>
      </w:tr>
    </w:tbl>
    <w:p w:rsidR="00EB2CE3" w:rsidRDefault="00EB2CE3" w:rsidP="00EB2CE3">
      <w:pPr>
        <w:pStyle w:val="Titre2"/>
      </w:pPr>
      <w:bookmarkStart w:id="12" w:name="_Toc447457537"/>
      <w:r>
        <w:t>Algèbre de Boole</w:t>
      </w:r>
      <w:bookmarkEnd w:id="12"/>
    </w:p>
    <w:p w:rsidR="00EB2CE3" w:rsidRDefault="00887F66" w:rsidP="00EB2CE3">
      <w:pPr>
        <w:rPr>
          <w:lang w:eastAsia="fr-FR"/>
        </w:rPr>
      </w:pPr>
      <w:r w:rsidRPr="00887F66">
        <w:rPr>
          <w:lang w:eastAsia="fr-FR"/>
        </w:rPr>
        <w:t>C’est un algèbre de propositions logiques mise au point par un mathématicien anglais, Georges Boole (1815 – 1864).</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887F66" w:rsidTr="00C95468">
        <w:tc>
          <w:tcPr>
            <w:tcW w:w="9978" w:type="dxa"/>
            <w:shd w:val="clear" w:color="auto" w:fill="DAEEF3" w:themeFill="accent5" w:themeFillTint="33"/>
          </w:tcPr>
          <w:p w:rsidR="00887F66" w:rsidRPr="007B58DB" w:rsidRDefault="00887F66" w:rsidP="007F6DF7">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87F66" w:rsidRDefault="00887F66" w:rsidP="00887F66">
            <w:pPr>
              <w:spacing w:after="0"/>
            </w:pPr>
            <w:r>
              <w:t>Un ensemble E a une structure d’algèbre Boole si on a défini dans cet ensemble :</w:t>
            </w:r>
          </w:p>
          <w:p w:rsidR="00887F66" w:rsidRDefault="00887F66" w:rsidP="00887F66">
            <w:pPr>
              <w:pStyle w:val="Paragraphedeliste"/>
              <w:numPr>
                <w:ilvl w:val="0"/>
                <w:numId w:val="10"/>
              </w:numPr>
            </w:pPr>
            <w:r>
              <w:t xml:space="preserve">une relation d’équivalence notée </w:t>
            </w:r>
            <m:oMath>
              <m:r>
                <w:rPr>
                  <w:rFonts w:ascii="Cambria Math" w:hAnsi="Cambria Math"/>
                </w:rPr>
                <m:t>=</m:t>
              </m:r>
            </m:oMath>
            <w:r>
              <w:t>;</w:t>
            </w:r>
          </w:p>
          <w:p w:rsidR="00887F66" w:rsidRDefault="00887F66" w:rsidP="00887F66">
            <w:pPr>
              <w:pStyle w:val="Paragraphedeliste"/>
              <w:numPr>
                <w:ilvl w:val="0"/>
                <w:numId w:val="10"/>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887F66" w:rsidRDefault="00887F66" w:rsidP="007F6DF7">
            <w:pPr>
              <w:pStyle w:val="Paragraphedeliste"/>
              <w:numPr>
                <w:ilvl w:val="0"/>
                <w:numId w:val="10"/>
              </w:numPr>
              <w:spacing w:after="0"/>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de </w:t>
            </w:r>
            <m:oMath>
              <m:r>
                <w:rPr>
                  <w:rFonts w:ascii="Cambria Math" w:hAnsi="Cambria Math"/>
                </w:rPr>
                <m:t>a</m:t>
              </m:r>
            </m:oMath>
            <w:r>
              <w:t>).</w:t>
            </w:r>
          </w:p>
          <w:p w:rsidR="00887F66" w:rsidRDefault="00887F66" w:rsidP="00887F66">
            <w:r>
              <w:t xml:space="preserve">Une algèbre binaire est une algèbre de Boole dont les éléments </w:t>
            </w:r>
            <m:oMath>
              <m:r>
                <w:rPr>
                  <w:rFonts w:ascii="Cambria Math" w:hAnsi="Cambria Math"/>
                </w:rPr>
                <m:t>B</m:t>
              </m:r>
            </m:oMath>
            <w:r>
              <w:t xml:space="preserve"> ne peuvent prendre que deux valeurs notées 0 ou 1 :</w:t>
            </w:r>
          </w:p>
          <w:p w:rsidR="00887F66" w:rsidRDefault="00887F66" w:rsidP="00887F6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173223" w:rsidRDefault="00173223">
      <w:pPr>
        <w:spacing w:after="200"/>
        <w:jc w:val="left"/>
      </w:pPr>
      <w:r>
        <w:br w:type="page"/>
      </w:r>
    </w:p>
    <w:p w:rsidR="006F0D65" w:rsidRDefault="006F0D65" w:rsidP="00370264">
      <w:pPr>
        <w:pStyle w:val="Titre3"/>
      </w:pPr>
      <w:bookmarkStart w:id="13" w:name="_Toc447457538"/>
      <w:r>
        <w:lastRenderedPageBreak/>
        <w:t>Fonctions élémentaires</w:t>
      </w:r>
      <w:bookmarkEnd w:id="13"/>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173223" w:rsidTr="00173223">
        <w:tc>
          <w:tcPr>
            <w:tcW w:w="9978" w:type="dxa"/>
            <w:shd w:val="clear" w:color="auto" w:fill="F2DBDB" w:themeFill="accent2" w:themeFillTint="33"/>
          </w:tcPr>
          <w:p w:rsidR="00173223" w:rsidRDefault="00173223" w:rsidP="00C95468">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4312C" w:rsidRPr="004B56D5" w:rsidTr="00E8629F">
              <w:tc>
                <w:tcPr>
                  <w:tcW w:w="4873"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Fonction OUI</w:t>
                  </w:r>
                </w:p>
              </w:tc>
              <w:tc>
                <w:tcPr>
                  <w:tcW w:w="4874"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 xml:space="preserve">Fonction </w:t>
                  </w:r>
                  <w:r w:rsidR="00D02F1B" w:rsidRPr="004B56D5">
                    <w:rPr>
                      <w:rFonts w:ascii="Tw Cen MT" w:hAnsi="Tw Cen MT"/>
                      <w:b/>
                      <w:sz w:val="22"/>
                    </w:rPr>
                    <w:t>NON</w:t>
                  </w:r>
                  <w:r w:rsidRPr="004B56D5">
                    <w:rPr>
                      <w:rFonts w:ascii="Tw Cen MT" w:hAnsi="Tw Cen MT"/>
                      <w:b/>
                      <w:sz w:val="22"/>
                    </w:rPr>
                    <w:t xml:space="preserve"> – Complément</w:t>
                  </w:r>
                </w:p>
              </w:tc>
            </w:tr>
            <w:tr w:rsidR="0054312C" w:rsidTr="0054312C">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775F3E" w:rsidTr="00A568B3">
                    <w:trPr>
                      <w:trHeight w:val="360"/>
                    </w:trPr>
                    <w:tc>
                      <w:tcPr>
                        <w:tcW w:w="2441" w:type="dxa"/>
                        <w:gridSpan w:val="2"/>
                        <w:tcBorders>
                          <w:bottom w:val="single" w:sz="4" w:space="0" w:color="943634" w:themeColor="accent2" w:themeShade="BF"/>
                        </w:tcBorders>
                      </w:tcPr>
                      <w:p w:rsidR="00775F3E" w:rsidRPr="00DF606E" w:rsidRDefault="00775F3E" w:rsidP="00DF606E">
                        <w:pPr>
                          <w:jc w:val="center"/>
                          <w:rPr>
                            <w:b/>
                          </w:rPr>
                        </w:pPr>
                        <w:r>
                          <w:rPr>
                            <w:b/>
                          </w:rPr>
                          <w:t>Table de vérité</w:t>
                        </w:r>
                      </w:p>
                    </w:tc>
                    <w:tc>
                      <w:tcPr>
                        <w:tcW w:w="2077" w:type="dxa"/>
                        <w:vMerge w:val="restart"/>
                      </w:tcPr>
                      <w:p w:rsidR="00775F3E" w:rsidRPr="00775F3E" w:rsidRDefault="00775F3E" w:rsidP="00775F3E">
                        <w:pPr>
                          <w:jc w:val="center"/>
                          <w:rPr>
                            <w:b/>
                          </w:rPr>
                        </w:pPr>
                        <w:r w:rsidRPr="00775F3E">
                          <w:rPr>
                            <w:b/>
                          </w:rPr>
                          <w:t>Équation logique</w:t>
                        </w:r>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775F3E" w:rsidRDefault="00775F3E" w:rsidP="00DF606E"/>
                    </w:tc>
                  </w:tr>
                  <w:tr w:rsidR="00775F3E"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2077" w:type="dxa"/>
                        <w:vMerge w:val="restart"/>
                        <w:tcBorders>
                          <w:left w:val="single" w:sz="4" w:space="0" w:color="943634" w:themeColor="accent2" w:themeShade="BF"/>
                        </w:tcBorders>
                      </w:tcPr>
                      <w:p w:rsidR="00775F3E" w:rsidRDefault="002F1B61" w:rsidP="002F1B61">
                        <m:oMathPara>
                          <m:oMath>
                            <m:r>
                              <w:rPr>
                                <w:rFonts w:ascii="Cambria Math" w:hAnsi="Cambria Math"/>
                              </w:rPr>
                              <m:t>S=E</m:t>
                            </m:r>
                          </m:oMath>
                        </m:oMathPara>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2077" w:type="dxa"/>
                        <w:vMerge/>
                        <w:tcBorders>
                          <w:left w:val="single" w:sz="4" w:space="0" w:color="943634" w:themeColor="accent2" w:themeShade="BF"/>
                        </w:tcBorders>
                      </w:tcPr>
                      <w:p w:rsidR="00775F3E" w:rsidRDefault="00775F3E" w:rsidP="00DF606E"/>
                    </w:tc>
                  </w:tr>
                </w:tbl>
                <w:p w:rsidR="00DF606E" w:rsidRDefault="00DF606E" w:rsidP="00DF606E"/>
                <w:tbl>
                  <w:tblPr>
                    <w:tblStyle w:val="Grilledutableau"/>
                    <w:tblW w:w="0" w:type="auto"/>
                    <w:tblLook w:val="04A0" w:firstRow="1" w:lastRow="0" w:firstColumn="1" w:lastColumn="0" w:noHBand="0" w:noVBand="1"/>
                  </w:tblPr>
                  <w:tblGrid>
                    <w:gridCol w:w="2102"/>
                    <w:gridCol w:w="2545"/>
                  </w:tblGrid>
                  <w:tr w:rsidR="003C0246" w:rsidTr="00713634">
                    <w:tc>
                      <w:tcPr>
                        <w:tcW w:w="2102" w:type="dxa"/>
                        <w:vAlign w:val="center"/>
                      </w:tcPr>
                      <w:p w:rsidR="003C0246" w:rsidRPr="001C7B89" w:rsidRDefault="003C0246" w:rsidP="001C7B89">
                        <w:pPr>
                          <w:jc w:val="center"/>
                          <w:rPr>
                            <w:b/>
                          </w:rPr>
                        </w:pPr>
                        <w:r w:rsidRPr="001C7B89">
                          <w:rPr>
                            <w:b/>
                          </w:rPr>
                          <w:t>Logigramme</w:t>
                        </w:r>
                      </w:p>
                    </w:tc>
                    <w:tc>
                      <w:tcPr>
                        <w:tcW w:w="2545" w:type="dxa"/>
                        <w:vAlign w:val="center"/>
                      </w:tcPr>
                      <w:p w:rsidR="003C0246" w:rsidRDefault="003C0246" w:rsidP="001C7B89">
                        <w:pPr>
                          <w:jc w:val="center"/>
                        </w:pPr>
                        <w:r>
                          <w:rPr>
                            <w:noProof/>
                            <w:lang w:eastAsia="fr-FR"/>
                          </w:rPr>
                          <w:drawing>
                            <wp:inline distT="0" distB="0" distL="0" distR="0" wp14:anchorId="08F0A412" wp14:editId="12D30927">
                              <wp:extent cx="1479002" cy="29379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C0246" w:rsidTr="00713634">
                    <w:tc>
                      <w:tcPr>
                        <w:tcW w:w="2102" w:type="dxa"/>
                        <w:vAlign w:val="center"/>
                      </w:tcPr>
                      <w:p w:rsidR="003C0246" w:rsidRPr="001C7B89" w:rsidRDefault="003C0246" w:rsidP="001C7B89">
                        <w:pPr>
                          <w:jc w:val="center"/>
                          <w:rPr>
                            <w:b/>
                          </w:rPr>
                        </w:pPr>
                        <w:r w:rsidRPr="001C7B89">
                          <w:rPr>
                            <w:b/>
                          </w:rPr>
                          <w:t>Schéma électrique</w:t>
                        </w:r>
                      </w:p>
                    </w:tc>
                    <w:tc>
                      <w:tcPr>
                        <w:tcW w:w="2545" w:type="dxa"/>
                        <w:vAlign w:val="center"/>
                      </w:tcPr>
                      <w:p w:rsidR="003C0246" w:rsidRDefault="003C0246" w:rsidP="001C7B89">
                        <w:pPr>
                          <w:jc w:val="center"/>
                        </w:pPr>
                        <w:r>
                          <w:rPr>
                            <w:noProof/>
                            <w:lang w:eastAsia="fr-FR"/>
                          </w:rPr>
                          <w:drawing>
                            <wp:inline distT="0" distB="0" distL="0" distR="0" wp14:anchorId="4512E300" wp14:editId="009B5BEF">
                              <wp:extent cx="895350" cy="393376"/>
                              <wp:effectExtent l="0" t="0" r="0" b="698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0246" w:rsidTr="00713634">
                    <w:tc>
                      <w:tcPr>
                        <w:tcW w:w="2102" w:type="dxa"/>
                        <w:tcBorders>
                          <w:bottom w:val="single" w:sz="4" w:space="0" w:color="auto"/>
                        </w:tcBorders>
                        <w:vAlign w:val="center"/>
                      </w:tcPr>
                      <w:p w:rsidR="003C0246" w:rsidRPr="001C7B89" w:rsidRDefault="003C0246" w:rsidP="001C7B89">
                        <w:pPr>
                          <w:jc w:val="center"/>
                          <w:rPr>
                            <w:b/>
                          </w:rPr>
                        </w:pPr>
                        <w:r w:rsidRPr="001C7B89">
                          <w:rPr>
                            <w:b/>
                          </w:rPr>
                          <w:t>Schéma pneumatique</w:t>
                        </w:r>
                      </w:p>
                    </w:tc>
                    <w:tc>
                      <w:tcPr>
                        <w:tcW w:w="2545" w:type="dxa"/>
                        <w:tcBorders>
                          <w:bottom w:val="single" w:sz="4" w:space="0" w:color="auto"/>
                        </w:tcBorders>
                        <w:vAlign w:val="center"/>
                      </w:tcPr>
                      <w:p w:rsidR="003C0246" w:rsidRDefault="001C7B89" w:rsidP="001C7B89">
                        <w:pPr>
                          <w:jc w:val="center"/>
                        </w:pPr>
                        <w:r>
                          <w:rPr>
                            <w:noProof/>
                            <w:lang w:eastAsia="fr-FR"/>
                          </w:rPr>
                          <w:drawing>
                            <wp:inline distT="0" distB="0" distL="0" distR="0" wp14:anchorId="632286A3" wp14:editId="3E93F881">
                              <wp:extent cx="783803" cy="50400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713634" w:rsidTr="00713634">
                    <w:tc>
                      <w:tcPr>
                        <w:tcW w:w="4647" w:type="dxa"/>
                        <w:gridSpan w:val="2"/>
                        <w:tcBorders>
                          <w:left w:val="nil"/>
                          <w:bottom w:val="nil"/>
                          <w:right w:val="nil"/>
                        </w:tcBorders>
                        <w:vAlign w:val="center"/>
                      </w:tcPr>
                      <w:p w:rsidR="00713634" w:rsidRPr="00713634" w:rsidRDefault="00713634" w:rsidP="001C7B89">
                        <w:pPr>
                          <w:jc w:val="center"/>
                          <w:rPr>
                            <w:noProof/>
                            <w:sz w:val="14"/>
                            <w:lang w:eastAsia="fr-FR"/>
                          </w:rPr>
                        </w:pPr>
                      </w:p>
                    </w:tc>
                  </w:tr>
                </w:tbl>
                <w:p w:rsidR="00DF606E" w:rsidRDefault="00DF606E" w:rsidP="00DF606E"/>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38000D" w:rsidTr="00C95468">
                    <w:trPr>
                      <w:trHeight w:val="360"/>
                    </w:trPr>
                    <w:tc>
                      <w:tcPr>
                        <w:tcW w:w="2441" w:type="dxa"/>
                        <w:gridSpan w:val="2"/>
                        <w:tcBorders>
                          <w:bottom w:val="single" w:sz="4" w:space="0" w:color="943634" w:themeColor="accent2" w:themeShade="BF"/>
                        </w:tcBorders>
                      </w:tcPr>
                      <w:p w:rsidR="0038000D" w:rsidRPr="00DF606E" w:rsidRDefault="0038000D" w:rsidP="00C95468">
                        <w:pPr>
                          <w:jc w:val="center"/>
                          <w:rPr>
                            <w:b/>
                          </w:rPr>
                        </w:pPr>
                        <w:r>
                          <w:rPr>
                            <w:b/>
                          </w:rPr>
                          <w:t>Table de vérité</w:t>
                        </w:r>
                      </w:p>
                    </w:tc>
                    <w:tc>
                      <w:tcPr>
                        <w:tcW w:w="2077" w:type="dxa"/>
                        <w:vMerge w:val="restart"/>
                      </w:tcPr>
                      <w:p w:rsidR="0038000D" w:rsidRPr="00775F3E" w:rsidRDefault="0038000D" w:rsidP="00C95468">
                        <w:pPr>
                          <w:jc w:val="center"/>
                          <w:rPr>
                            <w:b/>
                          </w:rPr>
                        </w:pPr>
                        <w:r w:rsidRPr="00775F3E">
                          <w:rPr>
                            <w:b/>
                          </w:rPr>
                          <w:t>Équation logique</w:t>
                        </w:r>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38000D" w:rsidRDefault="0038000D" w:rsidP="00C95468"/>
                    </w:tc>
                  </w:tr>
                  <w:tr w:rsidR="0038000D"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1</w:t>
                        </w:r>
                      </w:p>
                    </w:tc>
                    <w:tc>
                      <w:tcPr>
                        <w:tcW w:w="2077" w:type="dxa"/>
                        <w:vMerge w:val="restart"/>
                        <w:tcBorders>
                          <w:left w:val="single" w:sz="4" w:space="0" w:color="943634" w:themeColor="accent2" w:themeShade="BF"/>
                        </w:tcBorders>
                      </w:tcPr>
                      <w:p w:rsidR="0038000D" w:rsidRDefault="0038000D" w:rsidP="00C95468">
                        <m:oMathPara>
                          <m:oMath>
                            <m:r>
                              <w:rPr>
                                <w:rFonts w:ascii="Cambria Math" w:hAnsi="Cambria Math"/>
                              </w:rPr>
                              <m:t>S=</m:t>
                            </m:r>
                            <m:acc>
                              <m:accPr>
                                <m:chr m:val="̅"/>
                                <m:ctrlPr>
                                  <w:rPr>
                                    <w:rFonts w:ascii="Cambria Math" w:hAnsi="Cambria Math"/>
                                    <w:i/>
                                  </w:rPr>
                                </m:ctrlPr>
                              </m:accPr>
                              <m:e>
                                <m:r>
                                  <w:rPr>
                                    <w:rFonts w:ascii="Cambria Math" w:hAnsi="Cambria Math"/>
                                  </w:rPr>
                                  <m:t>E</m:t>
                                </m:r>
                              </m:e>
                            </m:acc>
                          </m:oMath>
                        </m:oMathPara>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0</w:t>
                        </w:r>
                      </w:p>
                    </w:tc>
                    <w:tc>
                      <w:tcPr>
                        <w:tcW w:w="2077" w:type="dxa"/>
                        <w:vMerge/>
                        <w:tcBorders>
                          <w:left w:val="single" w:sz="4" w:space="0" w:color="943634" w:themeColor="accent2" w:themeShade="BF"/>
                        </w:tcBorders>
                      </w:tcPr>
                      <w:p w:rsidR="0038000D" w:rsidRDefault="0038000D" w:rsidP="00C95468"/>
                    </w:tc>
                  </w:tr>
                </w:tbl>
                <w:p w:rsidR="0038000D" w:rsidRDefault="0038000D" w:rsidP="0038000D"/>
                <w:tbl>
                  <w:tblPr>
                    <w:tblStyle w:val="Grilledutableau"/>
                    <w:tblW w:w="0" w:type="auto"/>
                    <w:tblLook w:val="04A0" w:firstRow="1" w:lastRow="0" w:firstColumn="1" w:lastColumn="0" w:noHBand="0" w:noVBand="1"/>
                  </w:tblPr>
                  <w:tblGrid>
                    <w:gridCol w:w="2103"/>
                    <w:gridCol w:w="2545"/>
                  </w:tblGrid>
                  <w:tr w:rsidR="0038000D" w:rsidTr="00713634">
                    <w:tc>
                      <w:tcPr>
                        <w:tcW w:w="2103" w:type="dxa"/>
                        <w:vAlign w:val="center"/>
                      </w:tcPr>
                      <w:p w:rsidR="0038000D" w:rsidRPr="001C7B89" w:rsidRDefault="0038000D" w:rsidP="00C95468">
                        <w:pPr>
                          <w:jc w:val="center"/>
                          <w:rPr>
                            <w:b/>
                          </w:rPr>
                        </w:pPr>
                        <w:r w:rsidRPr="001C7B89">
                          <w:rPr>
                            <w:b/>
                          </w:rPr>
                          <w:t>Logigramme</w:t>
                        </w:r>
                      </w:p>
                    </w:tc>
                    <w:tc>
                      <w:tcPr>
                        <w:tcW w:w="2545" w:type="dxa"/>
                        <w:vAlign w:val="center"/>
                      </w:tcPr>
                      <w:p w:rsidR="0038000D" w:rsidRDefault="00F93396" w:rsidP="00C95468">
                        <w:pPr>
                          <w:jc w:val="center"/>
                        </w:pPr>
                        <w:r>
                          <w:rPr>
                            <w:noProof/>
                            <w:lang w:eastAsia="fr-FR"/>
                          </w:rPr>
                          <w:drawing>
                            <wp:inline distT="0" distB="0" distL="0" distR="0" wp14:anchorId="04E38C6B">
                              <wp:extent cx="1456660" cy="28935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3521" cy="288728"/>
                                      </a:xfrm>
                                      <a:prstGeom prst="rect">
                                        <a:avLst/>
                                      </a:prstGeom>
                                      <a:noFill/>
                                    </pic:spPr>
                                  </pic:pic>
                                </a:graphicData>
                              </a:graphic>
                            </wp:inline>
                          </w:drawing>
                        </w:r>
                      </w:p>
                    </w:tc>
                  </w:tr>
                  <w:tr w:rsidR="0038000D" w:rsidTr="00713634">
                    <w:tc>
                      <w:tcPr>
                        <w:tcW w:w="2103" w:type="dxa"/>
                        <w:vAlign w:val="center"/>
                      </w:tcPr>
                      <w:p w:rsidR="0038000D" w:rsidRPr="001C7B89" w:rsidRDefault="0038000D" w:rsidP="00C95468">
                        <w:pPr>
                          <w:jc w:val="center"/>
                          <w:rPr>
                            <w:b/>
                          </w:rPr>
                        </w:pPr>
                        <w:r w:rsidRPr="001C7B89">
                          <w:rPr>
                            <w:b/>
                          </w:rPr>
                          <w:t>Schéma électrique</w:t>
                        </w:r>
                      </w:p>
                    </w:tc>
                    <w:tc>
                      <w:tcPr>
                        <w:tcW w:w="2545" w:type="dxa"/>
                        <w:vAlign w:val="center"/>
                      </w:tcPr>
                      <w:p w:rsidR="0038000D" w:rsidRDefault="00F93396" w:rsidP="00C95468">
                        <w:pPr>
                          <w:jc w:val="center"/>
                        </w:pPr>
                        <w:r>
                          <w:rPr>
                            <w:noProof/>
                            <w:lang w:eastAsia="fr-FR"/>
                          </w:rPr>
                          <w:drawing>
                            <wp:inline distT="0" distB="0" distL="0" distR="0" wp14:anchorId="70998B54">
                              <wp:extent cx="895985" cy="4572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5985" cy="457200"/>
                                      </a:xfrm>
                                      <a:prstGeom prst="rect">
                                        <a:avLst/>
                                      </a:prstGeom>
                                      <a:noFill/>
                                    </pic:spPr>
                                  </pic:pic>
                                </a:graphicData>
                              </a:graphic>
                            </wp:inline>
                          </w:drawing>
                        </w:r>
                      </w:p>
                    </w:tc>
                  </w:tr>
                  <w:tr w:rsidR="0038000D" w:rsidTr="00713634">
                    <w:tc>
                      <w:tcPr>
                        <w:tcW w:w="2103"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545" w:type="dxa"/>
                        <w:tcBorders>
                          <w:bottom w:val="single" w:sz="4" w:space="0" w:color="auto"/>
                        </w:tcBorders>
                        <w:vAlign w:val="center"/>
                      </w:tcPr>
                      <w:p w:rsidR="0038000D" w:rsidRDefault="000C3987" w:rsidP="00C95468">
                        <w:pPr>
                          <w:jc w:val="center"/>
                        </w:pPr>
                        <w:r>
                          <w:rPr>
                            <w:noProof/>
                            <w:lang w:eastAsia="fr-FR"/>
                          </w:rPr>
                          <w:drawing>
                            <wp:inline distT="0" distB="0" distL="0" distR="0" wp14:anchorId="0A50D81F" wp14:editId="5A7FDA67">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713634" w:rsidTr="00713634">
                    <w:tc>
                      <w:tcPr>
                        <w:tcW w:w="4648" w:type="dxa"/>
                        <w:gridSpan w:val="2"/>
                        <w:tcBorders>
                          <w:left w:val="nil"/>
                          <w:bottom w:val="nil"/>
                          <w:right w:val="nil"/>
                        </w:tcBorders>
                        <w:vAlign w:val="center"/>
                      </w:tcPr>
                      <w:p w:rsidR="00713634" w:rsidRPr="00713634" w:rsidRDefault="00713634" w:rsidP="00C95468">
                        <w:pPr>
                          <w:jc w:val="center"/>
                          <w:rPr>
                            <w:noProof/>
                            <w:sz w:val="14"/>
                            <w:lang w:eastAsia="fr-FR"/>
                          </w:rPr>
                        </w:pPr>
                      </w:p>
                    </w:tc>
                  </w:tr>
                </w:tbl>
                <w:p w:rsidR="0054312C" w:rsidRDefault="0054312C" w:rsidP="00173223"/>
              </w:tc>
            </w:tr>
            <w:tr w:rsidR="0054312C" w:rsidTr="00E8629F">
              <w:tc>
                <w:tcPr>
                  <w:tcW w:w="4873" w:type="dxa"/>
                  <w:vAlign w:val="center"/>
                </w:tcPr>
                <w:p w:rsidR="0054312C" w:rsidRPr="004B56D5" w:rsidRDefault="0054312C" w:rsidP="00E8629F">
                  <w:pPr>
                    <w:jc w:val="center"/>
                    <w:rPr>
                      <w:b/>
                    </w:rPr>
                  </w:pPr>
                  <w:r w:rsidRPr="004B56D5">
                    <w:rPr>
                      <w:rFonts w:ascii="Tw Cen MT" w:hAnsi="Tw Cen MT"/>
                      <w:b/>
                      <w:sz w:val="22"/>
                    </w:rPr>
                    <w:t>Fonction ET – Produit booléen</w:t>
                  </w:r>
                </w:p>
              </w:tc>
              <w:tc>
                <w:tcPr>
                  <w:tcW w:w="4874" w:type="dxa"/>
                  <w:vAlign w:val="center"/>
                </w:tcPr>
                <w:p w:rsidR="0054312C" w:rsidRPr="004B56D5" w:rsidRDefault="0054312C" w:rsidP="00E8629F">
                  <w:pPr>
                    <w:jc w:val="center"/>
                    <w:rPr>
                      <w:b/>
                    </w:rPr>
                  </w:pPr>
                  <w:r w:rsidRPr="004B56D5">
                    <w:rPr>
                      <w:rFonts w:ascii="Tw Cen MT" w:hAnsi="Tw Cen MT"/>
                      <w:b/>
                      <w:sz w:val="22"/>
                    </w:rPr>
                    <w:t>Fonction OU – Addition booléenne</w:t>
                  </w:r>
                </w:p>
              </w:tc>
            </w:tr>
            <w:tr w:rsidR="0054312C" w:rsidTr="00E9011C">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A0706" w:rsidTr="00C95468">
                    <w:trPr>
                      <w:trHeight w:val="360"/>
                    </w:trPr>
                    <w:tc>
                      <w:tcPr>
                        <w:tcW w:w="2780" w:type="dxa"/>
                        <w:gridSpan w:val="3"/>
                        <w:tcBorders>
                          <w:bottom w:val="single" w:sz="4" w:space="0" w:color="943634" w:themeColor="accent2" w:themeShade="BF"/>
                        </w:tcBorders>
                      </w:tcPr>
                      <w:p w:rsidR="004A0706" w:rsidRPr="00DF606E" w:rsidRDefault="004A0706" w:rsidP="00C95468">
                        <w:pPr>
                          <w:jc w:val="center"/>
                          <w:rPr>
                            <w:b/>
                          </w:rPr>
                        </w:pPr>
                        <w:r>
                          <w:rPr>
                            <w:b/>
                          </w:rPr>
                          <w:t>Table de vérité</w:t>
                        </w:r>
                      </w:p>
                    </w:tc>
                    <w:tc>
                      <w:tcPr>
                        <w:tcW w:w="1712" w:type="dxa"/>
                        <w:vMerge w:val="restart"/>
                      </w:tcPr>
                      <w:p w:rsidR="004A0706" w:rsidRPr="00775F3E" w:rsidRDefault="004A0706" w:rsidP="00C95468">
                        <w:pPr>
                          <w:jc w:val="center"/>
                          <w:rPr>
                            <w:b/>
                          </w:rPr>
                        </w:pPr>
                        <w:r w:rsidRPr="00775F3E">
                          <w:rPr>
                            <w:b/>
                          </w:rPr>
                          <w:t>Équation logique</w:t>
                        </w:r>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146863"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Pr="00DF606E" w:rsidRDefault="00146863"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4A070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A0706" w:rsidRDefault="004A0706" w:rsidP="00C95468"/>
                    </w:tc>
                  </w:tr>
                  <w:tr w:rsidR="004A0706" w:rsidTr="004A070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val="restart"/>
                        <w:tcBorders>
                          <w:left w:val="single" w:sz="4" w:space="0" w:color="943634" w:themeColor="accent2" w:themeShade="BF"/>
                        </w:tcBorders>
                      </w:tcPr>
                      <w:p w:rsidR="004A0706" w:rsidRDefault="004A070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1712" w:type="dxa"/>
                        <w:vMerge/>
                        <w:tcBorders>
                          <w:left w:val="single" w:sz="4" w:space="0" w:color="943634" w:themeColor="accent2" w:themeShade="BF"/>
                        </w:tcBorders>
                      </w:tcPr>
                      <w:p w:rsidR="004A0706" w:rsidRDefault="004A0706" w:rsidP="00C95468"/>
                    </w:tc>
                  </w:tr>
                </w:tbl>
                <w:p w:rsidR="0038000D" w:rsidRDefault="0038000D" w:rsidP="0038000D"/>
                <w:tbl>
                  <w:tblPr>
                    <w:tblStyle w:val="Grilledutableau"/>
                    <w:tblW w:w="0" w:type="auto"/>
                    <w:tblLook w:val="04A0" w:firstRow="1" w:lastRow="0" w:firstColumn="1" w:lastColumn="0" w:noHBand="0" w:noVBand="1"/>
                  </w:tblPr>
                  <w:tblGrid>
                    <w:gridCol w:w="2321"/>
                    <w:gridCol w:w="2321"/>
                  </w:tblGrid>
                  <w:tr w:rsidR="0038000D" w:rsidTr="00C95468">
                    <w:tc>
                      <w:tcPr>
                        <w:tcW w:w="2321" w:type="dxa"/>
                        <w:vAlign w:val="center"/>
                      </w:tcPr>
                      <w:p w:rsidR="0038000D" w:rsidRPr="001C7B89" w:rsidRDefault="0038000D" w:rsidP="00C95468">
                        <w:pPr>
                          <w:jc w:val="center"/>
                          <w:rPr>
                            <w:b/>
                          </w:rPr>
                        </w:pPr>
                        <w:r w:rsidRPr="001C7B89">
                          <w:rPr>
                            <w:b/>
                          </w:rPr>
                          <w:t>Logigramme</w:t>
                        </w:r>
                      </w:p>
                    </w:tc>
                    <w:tc>
                      <w:tcPr>
                        <w:tcW w:w="2321" w:type="dxa"/>
                        <w:vAlign w:val="center"/>
                      </w:tcPr>
                      <w:p w:rsidR="0038000D" w:rsidRDefault="00663CE8" w:rsidP="00C95468">
                        <w:pPr>
                          <w:jc w:val="center"/>
                        </w:pPr>
                        <w:r>
                          <w:rPr>
                            <w:noProof/>
                            <w:lang w:eastAsia="fr-FR"/>
                          </w:rPr>
                          <w:drawing>
                            <wp:inline distT="0" distB="0" distL="0" distR="0" wp14:anchorId="75EA83A5" wp14:editId="40C9562A">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38000D" w:rsidTr="00C95468">
                    <w:tc>
                      <w:tcPr>
                        <w:tcW w:w="2321" w:type="dxa"/>
                        <w:vAlign w:val="center"/>
                      </w:tcPr>
                      <w:p w:rsidR="0038000D" w:rsidRPr="001C7B89" w:rsidRDefault="0038000D" w:rsidP="00C95468">
                        <w:pPr>
                          <w:jc w:val="center"/>
                          <w:rPr>
                            <w:b/>
                          </w:rPr>
                        </w:pPr>
                        <w:r w:rsidRPr="001C7B89">
                          <w:rPr>
                            <w:b/>
                          </w:rPr>
                          <w:t>Schéma électrique</w:t>
                        </w:r>
                      </w:p>
                    </w:tc>
                    <w:tc>
                      <w:tcPr>
                        <w:tcW w:w="2321" w:type="dxa"/>
                        <w:vAlign w:val="center"/>
                      </w:tcPr>
                      <w:p w:rsidR="0038000D" w:rsidRDefault="00713634" w:rsidP="00C95468">
                        <w:pPr>
                          <w:jc w:val="center"/>
                        </w:pPr>
                        <w:r>
                          <w:rPr>
                            <w:noProof/>
                            <w:lang w:eastAsia="fr-FR"/>
                          </w:rPr>
                          <w:drawing>
                            <wp:inline distT="0" distB="0" distL="0" distR="0" wp14:anchorId="06FB6174" wp14:editId="74D64A99">
                              <wp:extent cx="1249680" cy="457200"/>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38000D" w:rsidTr="004850F6">
                    <w:tc>
                      <w:tcPr>
                        <w:tcW w:w="2321"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321" w:type="dxa"/>
                        <w:tcBorders>
                          <w:bottom w:val="single" w:sz="4" w:space="0" w:color="auto"/>
                        </w:tcBorders>
                        <w:vAlign w:val="center"/>
                      </w:tcPr>
                      <w:p w:rsidR="0038000D" w:rsidRDefault="00713634" w:rsidP="00C95468">
                        <w:pPr>
                          <w:jc w:val="center"/>
                        </w:pPr>
                        <w:r>
                          <w:rPr>
                            <w:noProof/>
                            <w:lang w:eastAsia="fr-FR"/>
                          </w:rPr>
                          <w:drawing>
                            <wp:inline distT="0" distB="0" distL="0" distR="0" wp14:anchorId="5BF8B6E8" wp14:editId="6F8DCEB3">
                              <wp:extent cx="914400" cy="107669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4850F6" w:rsidTr="004850F6">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850F6" w:rsidTr="00C95468">
                    <w:trPr>
                      <w:trHeight w:val="360"/>
                    </w:trPr>
                    <w:tc>
                      <w:tcPr>
                        <w:tcW w:w="2780" w:type="dxa"/>
                        <w:gridSpan w:val="3"/>
                        <w:tcBorders>
                          <w:bottom w:val="single" w:sz="4" w:space="0" w:color="943634" w:themeColor="accent2" w:themeShade="BF"/>
                        </w:tcBorders>
                      </w:tcPr>
                      <w:p w:rsidR="004850F6" w:rsidRPr="00DF606E" w:rsidRDefault="004850F6" w:rsidP="00C95468">
                        <w:pPr>
                          <w:jc w:val="center"/>
                          <w:rPr>
                            <w:b/>
                          </w:rPr>
                        </w:pPr>
                        <w:r>
                          <w:rPr>
                            <w:b/>
                          </w:rPr>
                          <w:t>Table de vérité</w:t>
                        </w:r>
                      </w:p>
                    </w:tc>
                    <w:tc>
                      <w:tcPr>
                        <w:tcW w:w="1712" w:type="dxa"/>
                        <w:vMerge w:val="restart"/>
                      </w:tcPr>
                      <w:p w:rsidR="004850F6" w:rsidRPr="00775F3E" w:rsidRDefault="004850F6" w:rsidP="00C95468">
                        <w:pPr>
                          <w:jc w:val="center"/>
                          <w:rPr>
                            <w:b/>
                          </w:rPr>
                        </w:pPr>
                        <w:r w:rsidRPr="00775F3E">
                          <w:rPr>
                            <w:b/>
                          </w:rPr>
                          <w:t>Équation logique</w:t>
                        </w:r>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146863"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Pr="00DF606E" w:rsidRDefault="00146863"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4850F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850F6" w:rsidRDefault="004850F6" w:rsidP="00C95468"/>
                    </w:tc>
                  </w:tr>
                  <w:tr w:rsidR="004850F6" w:rsidTr="00C95468">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1712" w:type="dxa"/>
                        <w:vMerge w:val="restart"/>
                        <w:tcBorders>
                          <w:left w:val="single" w:sz="4" w:space="0" w:color="943634" w:themeColor="accent2" w:themeShade="BF"/>
                        </w:tcBorders>
                      </w:tcPr>
                      <w:p w:rsidR="004850F6" w:rsidRDefault="004850F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bl>
                <w:p w:rsidR="0038000D" w:rsidRDefault="0038000D" w:rsidP="0038000D"/>
                <w:tbl>
                  <w:tblPr>
                    <w:tblStyle w:val="Grilledutableau"/>
                    <w:tblW w:w="0" w:type="auto"/>
                    <w:tblLook w:val="04A0" w:firstRow="1" w:lastRow="0" w:firstColumn="1" w:lastColumn="0" w:noHBand="0" w:noVBand="1"/>
                  </w:tblPr>
                  <w:tblGrid>
                    <w:gridCol w:w="2320"/>
                    <w:gridCol w:w="2328"/>
                  </w:tblGrid>
                  <w:tr w:rsidR="004850F6" w:rsidTr="00C95468">
                    <w:tc>
                      <w:tcPr>
                        <w:tcW w:w="2321" w:type="dxa"/>
                        <w:vAlign w:val="center"/>
                      </w:tcPr>
                      <w:p w:rsidR="004850F6" w:rsidRPr="001C7B89" w:rsidRDefault="004850F6" w:rsidP="00C95468">
                        <w:pPr>
                          <w:jc w:val="center"/>
                          <w:rPr>
                            <w:b/>
                          </w:rPr>
                        </w:pPr>
                        <w:r w:rsidRPr="001C7B89">
                          <w:rPr>
                            <w:b/>
                          </w:rPr>
                          <w:t>Logigramme</w:t>
                        </w:r>
                      </w:p>
                    </w:tc>
                    <w:tc>
                      <w:tcPr>
                        <w:tcW w:w="2321" w:type="dxa"/>
                        <w:vAlign w:val="center"/>
                      </w:tcPr>
                      <w:p w:rsidR="004850F6" w:rsidRDefault="00192880" w:rsidP="00C95468">
                        <w:pPr>
                          <w:jc w:val="center"/>
                        </w:pPr>
                        <w:r>
                          <w:rPr>
                            <w:noProof/>
                            <w:lang w:eastAsia="fr-FR"/>
                          </w:rPr>
                          <w:drawing>
                            <wp:inline distT="0" distB="0" distL="0" distR="0" wp14:anchorId="2E3FA2DD" wp14:editId="5A57B919">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4850F6" w:rsidTr="00C95468">
                    <w:tc>
                      <w:tcPr>
                        <w:tcW w:w="2321" w:type="dxa"/>
                        <w:vAlign w:val="center"/>
                      </w:tcPr>
                      <w:p w:rsidR="004850F6" w:rsidRPr="001C7B89" w:rsidRDefault="004850F6" w:rsidP="00C95468">
                        <w:pPr>
                          <w:jc w:val="center"/>
                          <w:rPr>
                            <w:b/>
                          </w:rPr>
                        </w:pPr>
                        <w:r w:rsidRPr="001C7B89">
                          <w:rPr>
                            <w:b/>
                          </w:rPr>
                          <w:t>Schéma électrique</w:t>
                        </w:r>
                      </w:p>
                    </w:tc>
                    <w:tc>
                      <w:tcPr>
                        <w:tcW w:w="2321" w:type="dxa"/>
                        <w:vAlign w:val="center"/>
                      </w:tcPr>
                      <w:p w:rsidR="004850F6" w:rsidRDefault="00192880" w:rsidP="00C95468">
                        <w:pPr>
                          <w:jc w:val="center"/>
                        </w:pPr>
                        <w:r>
                          <w:rPr>
                            <w:noProof/>
                            <w:lang w:eastAsia="fr-FR"/>
                          </w:rPr>
                          <w:drawing>
                            <wp:inline distT="0" distB="0" distL="0" distR="0" wp14:anchorId="7264D27D" wp14:editId="20EC0085">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50F6" w:rsidTr="00C95468">
                    <w:tc>
                      <w:tcPr>
                        <w:tcW w:w="2321" w:type="dxa"/>
                        <w:tcBorders>
                          <w:bottom w:val="single" w:sz="4" w:space="0" w:color="auto"/>
                        </w:tcBorders>
                        <w:vAlign w:val="center"/>
                      </w:tcPr>
                      <w:p w:rsidR="004850F6" w:rsidRPr="001C7B89" w:rsidRDefault="004850F6" w:rsidP="00C95468">
                        <w:pPr>
                          <w:jc w:val="center"/>
                          <w:rPr>
                            <w:b/>
                          </w:rPr>
                        </w:pPr>
                        <w:r w:rsidRPr="001C7B89">
                          <w:rPr>
                            <w:b/>
                          </w:rPr>
                          <w:t>Schéma pneumatique</w:t>
                        </w:r>
                      </w:p>
                    </w:tc>
                    <w:tc>
                      <w:tcPr>
                        <w:tcW w:w="2321" w:type="dxa"/>
                        <w:tcBorders>
                          <w:bottom w:val="single" w:sz="4" w:space="0" w:color="auto"/>
                        </w:tcBorders>
                        <w:vAlign w:val="center"/>
                      </w:tcPr>
                      <w:p w:rsidR="004850F6" w:rsidRDefault="003C5179" w:rsidP="00C95468">
                        <w:pPr>
                          <w:jc w:val="center"/>
                        </w:pPr>
                        <w:r>
                          <w:rPr>
                            <w:noProof/>
                            <w:lang w:eastAsia="fr-FR"/>
                          </w:rPr>
                          <w:drawing>
                            <wp:inline distT="0" distB="0" distL="0" distR="0" wp14:anchorId="18DCB294" wp14:editId="65BB9D72">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4850F6" w:rsidTr="00C95468">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r>
            <w:tr w:rsidR="00E9011C" w:rsidTr="00E9011C">
              <w:tc>
                <w:tcPr>
                  <w:tcW w:w="9747" w:type="dxa"/>
                  <w:gridSpan w:val="2"/>
                  <w:tcBorders>
                    <w:left w:val="nil"/>
                    <w:bottom w:val="nil"/>
                    <w:right w:val="nil"/>
                  </w:tcBorders>
                </w:tcPr>
                <w:p w:rsidR="00E9011C" w:rsidRDefault="00E9011C" w:rsidP="00C95468">
                  <w:pPr>
                    <w:jc w:val="center"/>
                    <w:rPr>
                      <w:b/>
                    </w:rPr>
                  </w:pPr>
                </w:p>
              </w:tc>
            </w:tr>
          </w:tbl>
          <w:p w:rsidR="00300E5B" w:rsidRDefault="00300E5B" w:rsidP="00300E5B"/>
        </w:tc>
      </w:tr>
    </w:tbl>
    <w:p w:rsidR="00173223" w:rsidRPr="006F0D65" w:rsidRDefault="00173223" w:rsidP="006F0D65">
      <w:pPr>
        <w:rPr>
          <w:lang w:eastAsia="fr-FR"/>
        </w:rPr>
      </w:pPr>
    </w:p>
    <w:p w:rsidR="00173223" w:rsidRDefault="00173223">
      <w:pPr>
        <w:spacing w:after="200"/>
        <w:jc w:val="left"/>
      </w:pPr>
      <w:r>
        <w:br w:type="page"/>
      </w:r>
    </w:p>
    <w:p w:rsidR="00EB2CE3" w:rsidRDefault="00370264" w:rsidP="00370264">
      <w:pPr>
        <w:pStyle w:val="Titre3"/>
      </w:pPr>
      <w:bookmarkStart w:id="14" w:name="_Toc447457539"/>
      <w:r>
        <w:lastRenderedPageBreak/>
        <w:t xml:space="preserve">Propriétés </w:t>
      </w:r>
      <w:r w:rsidR="00205A7D">
        <w:t xml:space="preserve">et théorème </w:t>
      </w:r>
      <w:r>
        <w:t>de base</w:t>
      </w:r>
      <w:bookmarkEnd w:id="14"/>
      <w:r w:rsidR="00963FC7">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370264" w:rsidTr="00C95468">
        <w:tc>
          <w:tcPr>
            <w:tcW w:w="9978" w:type="dxa"/>
            <w:shd w:val="clear" w:color="auto" w:fill="F2DBDB" w:themeFill="accent2" w:themeFillTint="33"/>
          </w:tcPr>
          <w:p w:rsidR="00C95468" w:rsidRP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8A367D" w:rsidTr="00C95468">
              <w:trPr>
                <w:trHeight w:val="454"/>
              </w:trPr>
              <w:tc>
                <w:tcPr>
                  <w:tcW w:w="2972" w:type="dxa"/>
                </w:tcPr>
                <w:p w:rsidR="008A367D" w:rsidRPr="008A367D" w:rsidRDefault="008A367D" w:rsidP="008A367D">
                  <w:pPr>
                    <w:pStyle w:val="Paragraphedeliste"/>
                    <w:numPr>
                      <w:ilvl w:val="0"/>
                      <w:numId w:val="13"/>
                    </w:numPr>
                    <w:rPr>
                      <w:b/>
                    </w:rPr>
                  </w:pPr>
                  <w:r w:rsidRPr="008A367D">
                    <w:rPr>
                      <w:b/>
                    </w:rPr>
                    <w:t>Commutativité</w:t>
                  </w:r>
                </w:p>
              </w:tc>
              <w:tc>
                <w:tcPr>
                  <w:tcW w:w="3526" w:type="dxa"/>
                  <w:gridSpan w:val="2"/>
                </w:tcPr>
                <w:p w:rsidR="008A367D" w:rsidRDefault="008A367D" w:rsidP="008A367D">
                  <m:oMathPara>
                    <m:oMath>
                      <m:r>
                        <w:rPr>
                          <w:rFonts w:ascii="Cambria Math" w:hAnsi="Cambria Math"/>
                        </w:rPr>
                        <m:t>a+b=b+a</m:t>
                      </m:r>
                    </m:oMath>
                  </m:oMathPara>
                </w:p>
              </w:tc>
              <w:tc>
                <w:tcPr>
                  <w:tcW w:w="3249" w:type="dxa"/>
                  <w:gridSpan w:val="2"/>
                </w:tcPr>
                <w:p w:rsidR="008A367D" w:rsidRDefault="008A367D" w:rsidP="00370264">
                  <m:oMathPara>
                    <m:oMath>
                      <m:r>
                        <w:rPr>
                          <w:rFonts w:ascii="Cambria Math" w:hAnsi="Cambria Math"/>
                        </w:rPr>
                        <m:t>a⋅b=b⋅a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Distributivité</w:t>
                  </w:r>
                </w:p>
              </w:tc>
              <w:tc>
                <w:tcPr>
                  <w:tcW w:w="3526"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8A367D" w:rsidRDefault="008A367D" w:rsidP="008A367D">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Associativité</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Élément neutre</w:t>
                  </w:r>
                </w:p>
              </w:tc>
              <w:tc>
                <w:tcPr>
                  <w:tcW w:w="3526" w:type="dxa"/>
                  <w:gridSpan w:val="2"/>
                </w:tcPr>
                <w:p w:rsidR="008A367D" w:rsidRDefault="008A367D" w:rsidP="00370264">
                  <m:oMathPara>
                    <m:oMath>
                      <m:r>
                        <w:rPr>
                          <w:rFonts w:ascii="Cambria Math" w:hAnsi="Cambria Math"/>
                        </w:rPr>
                        <m:t>a+0=a</m:t>
                      </m:r>
                    </m:oMath>
                  </m:oMathPara>
                </w:p>
              </w:tc>
              <w:tc>
                <w:tcPr>
                  <w:tcW w:w="3249" w:type="dxa"/>
                  <w:gridSpan w:val="2"/>
                </w:tcPr>
                <w:p w:rsidR="008A367D" w:rsidRDefault="008A367D" w:rsidP="00370264">
                  <m:oMathPara>
                    <m:oMath>
                      <m:r>
                        <w:rPr>
                          <w:rFonts w:ascii="Cambria Math" w:hAnsi="Cambria Math"/>
                        </w:rPr>
                        <m:t>a⋅1=a</m:t>
                      </m:r>
                    </m:oMath>
                  </m:oMathPara>
                </w:p>
              </w:tc>
            </w:tr>
            <w:tr w:rsidR="008A367D" w:rsidTr="00C95468">
              <w:trPr>
                <w:trHeight w:val="454"/>
              </w:trPr>
              <w:tc>
                <w:tcPr>
                  <w:tcW w:w="2972" w:type="dxa"/>
                </w:tcPr>
                <w:p w:rsidR="008A367D" w:rsidRPr="008A367D" w:rsidRDefault="008A367D" w:rsidP="008A367D">
                  <w:pPr>
                    <w:pStyle w:val="Paragraphedeliste"/>
                    <w:numPr>
                      <w:ilvl w:val="0"/>
                      <w:numId w:val="13"/>
                    </w:numPr>
                    <w:rPr>
                      <w:b/>
                    </w:rPr>
                  </w:pPr>
                  <w:r>
                    <w:rPr>
                      <w:b/>
                    </w:rPr>
                    <w:t>Élément absorbant</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+1=1</m:t>
                      </m:r>
                    </m:oMath>
                  </m:oMathPara>
                </w:p>
              </w:tc>
              <w:tc>
                <w:tcPr>
                  <w:tcW w:w="3249" w:type="dxa"/>
                  <w:gridSpan w:val="2"/>
                </w:tcPr>
                <w:p w:rsidR="008A367D" w:rsidRDefault="008A367D" w:rsidP="00370264">
                  <m:oMathPara>
                    <m:oMath>
                      <m:r>
                        <w:rPr>
                          <w:rFonts w:ascii="Cambria Math" w:hAnsi="Cambria Math"/>
                        </w:rPr>
                        <m:t>a⋅0=0</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Complémentarité</w:t>
                  </w:r>
                </w:p>
              </w:tc>
              <w:tc>
                <w:tcPr>
                  <w:tcW w:w="2552" w:type="dxa"/>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8A367D" w:rsidRDefault="00146863" w:rsidP="00370264">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Idem potence</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+a=a</m:t>
                      </m:r>
                    </m:oMath>
                  </m:oMathPara>
                </w:p>
              </w:tc>
              <w:tc>
                <w:tcPr>
                  <w:tcW w:w="3249" w:type="dxa"/>
                  <w:gridSpan w:val="2"/>
                </w:tcPr>
                <w:p w:rsidR="008A367D" w:rsidRDefault="00C95468" w:rsidP="00370264">
                  <m:oMathPara>
                    <m:oMath>
                      <m:r>
                        <w:rPr>
                          <w:rFonts w:ascii="Cambria Math" w:eastAsiaTheme="minorEastAsia" w:hAnsi="Cambria Math"/>
                        </w:rPr>
                        <m:t>a⋅</m:t>
                      </m:r>
                      <m:r>
                        <w:rPr>
                          <w:rFonts w:ascii="Cambria Math" w:hAnsi="Cambria Math"/>
                        </w:rPr>
                        <m:t>a=a</m:t>
                      </m:r>
                    </m:oMath>
                  </m:oMathPara>
                </w:p>
              </w:tc>
            </w:tr>
            <w:tr w:rsidR="00C95468" w:rsidTr="00C95468">
              <w:trPr>
                <w:trHeight w:val="454"/>
              </w:trPr>
              <w:tc>
                <w:tcPr>
                  <w:tcW w:w="2972" w:type="dxa"/>
                  <w:vMerge w:val="restart"/>
                  <w:vAlign w:val="center"/>
                </w:tcPr>
                <w:p w:rsidR="00C95468" w:rsidRPr="008A367D" w:rsidRDefault="00C95468" w:rsidP="00C95468">
                  <w:pPr>
                    <w:pStyle w:val="Paragraphedeliste"/>
                    <w:numPr>
                      <w:ilvl w:val="0"/>
                      <w:numId w:val="13"/>
                    </w:numPr>
                    <w:jc w:val="left"/>
                    <w:rPr>
                      <w:b/>
                    </w:rPr>
                  </w:pPr>
                  <w:r>
                    <w:rPr>
                      <w:b/>
                    </w:rPr>
                    <w:t>Identité remarquable</w:t>
                  </w:r>
                </w:p>
              </w:tc>
              <w:tc>
                <w:tcPr>
                  <w:tcW w:w="3526" w:type="dxa"/>
                  <w:gridSpan w:val="2"/>
                </w:tcPr>
                <w:p w:rsidR="00C95468" w:rsidRPr="00C95468" w:rsidRDefault="00C95468" w:rsidP="00C95468">
                  <w:pPr>
                    <w:jc w:val="center"/>
                    <w:rPr>
                      <w:b/>
                    </w:rPr>
                  </w:pPr>
                  <w:r w:rsidRPr="00C95468">
                    <w:rPr>
                      <w:b/>
                    </w:rPr>
                    <w:t>Absorption :</w:t>
                  </w:r>
                </w:p>
              </w:tc>
              <w:tc>
                <w:tcPr>
                  <w:tcW w:w="3249" w:type="dxa"/>
                  <w:gridSpan w:val="2"/>
                </w:tcPr>
                <w:p w:rsidR="00C95468" w:rsidRPr="00C95468" w:rsidRDefault="00C95468" w:rsidP="00C95468">
                  <w:pPr>
                    <w:jc w:val="center"/>
                    <w:rPr>
                      <w:b/>
                    </w:rPr>
                  </w:pPr>
                  <w:r w:rsidRPr="00C95468">
                    <w:rPr>
                      <w:b/>
                    </w:rPr>
                    <w:t>Inclusion :</w:t>
                  </w:r>
                </w:p>
              </w:tc>
            </w:tr>
            <w:tr w:rsidR="00C95468" w:rsidTr="00C95468">
              <w:trPr>
                <w:trHeight w:val="454"/>
              </w:trPr>
              <w:tc>
                <w:tcPr>
                  <w:tcW w:w="2972" w:type="dxa"/>
                  <w:vMerge/>
                </w:tcPr>
                <w:p w:rsidR="00C95468" w:rsidRDefault="00C95468" w:rsidP="00C95468">
                  <w:pPr>
                    <w:pStyle w:val="Paragraphedeliste"/>
                    <w:numPr>
                      <w:ilvl w:val="0"/>
                      <w:numId w:val="13"/>
                    </w:numPr>
                    <w:rPr>
                      <w:b/>
                    </w:rPr>
                  </w:pPr>
                </w:p>
              </w:tc>
              <w:tc>
                <w:tcPr>
                  <w:tcW w:w="3526" w:type="dxa"/>
                  <w:gridSpan w:val="2"/>
                </w:tcPr>
                <w:p w:rsidR="00C95468" w:rsidRDefault="00C95468" w:rsidP="00370264">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95468" w:rsidRDefault="00C95468" w:rsidP="00C95468">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370264" w:rsidRDefault="00370264" w:rsidP="00C95468"/>
        </w:tc>
      </w:tr>
    </w:tbl>
    <w:p w:rsidR="00C95468" w:rsidRDefault="00C95468" w:rsidP="00C95468">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95468" w:rsidTr="00C95468">
        <w:tc>
          <w:tcPr>
            <w:tcW w:w="9978" w:type="dxa"/>
            <w:shd w:val="clear" w:color="auto" w:fill="F2DBDB" w:themeFill="accent2" w:themeFillTint="33"/>
          </w:tcPr>
          <w:p w:rsid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95468" w:rsidTr="00C95468">
              <w:tc>
                <w:tcPr>
                  <w:tcW w:w="4873" w:type="dxa"/>
                </w:tcPr>
                <w:p w:rsidR="00C95468" w:rsidRDefault="00146863"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95468" w:rsidRDefault="00146863"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95468" w:rsidRDefault="00C95468" w:rsidP="00C95468"/>
        </w:tc>
      </w:tr>
    </w:tbl>
    <w:p w:rsidR="00C95468" w:rsidRDefault="00C95468" w:rsidP="00C95468"/>
    <w:p w:rsidR="007F6DF7" w:rsidRDefault="007F6DF7" w:rsidP="00C95468"/>
    <w:p w:rsidR="007F6DF7" w:rsidRDefault="007F6DF7" w:rsidP="007F6DF7">
      <w:pPr>
        <w:pStyle w:val="Titre2"/>
      </w:pPr>
      <w:bookmarkStart w:id="15" w:name="_Toc447457540"/>
      <w:r>
        <w:t>Établissement de fonction logique</w:t>
      </w:r>
      <w:bookmarkEnd w:id="15"/>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7F6DF7" w:rsidTr="00807BEB">
        <w:tc>
          <w:tcPr>
            <w:tcW w:w="9978" w:type="dxa"/>
            <w:shd w:val="clear" w:color="auto" w:fill="F2DBDB" w:themeFill="accent2" w:themeFillTint="33"/>
          </w:tcPr>
          <w:p w:rsidR="007F6DF7" w:rsidRDefault="007F6DF7" w:rsidP="007F6DF7">
            <w:pPr>
              <w:spacing w:after="0"/>
              <w:rPr>
                <w:rFonts w:ascii="Tw Cen MT" w:hAnsi="Tw Cen MT"/>
                <w:b/>
                <w:color w:val="632423" w:themeColor="accent2" w:themeShade="80"/>
                <w:sz w:val="22"/>
              </w:rPr>
            </w:pPr>
            <w:r>
              <w:rPr>
                <w:rFonts w:ascii="Tw Cen MT" w:hAnsi="Tw Cen MT"/>
                <w:b/>
                <w:color w:val="632423" w:themeColor="accent2" w:themeShade="80"/>
                <w:sz w:val="22"/>
              </w:rPr>
              <w:t>Méthode</w:t>
            </w:r>
          </w:p>
          <w:p w:rsidR="007F6DF7" w:rsidRDefault="007F6DF7" w:rsidP="007F6DF7">
            <w:pPr>
              <w:spacing w:after="0"/>
            </w:pPr>
            <w:r>
              <w:t xml:space="preserve">Pour établir une fonction logique, il est nécessaire d’établir la table de vérité. </w:t>
            </w:r>
          </w:p>
          <w:p w:rsidR="007F6DF7" w:rsidRPr="00283D3E" w:rsidRDefault="007F6DF7" w:rsidP="007F6DF7">
            <w:pPr>
              <w:spacing w:after="0"/>
              <w:rPr>
                <w:rFonts w:ascii="Tw Cen MT" w:hAnsi="Tw Cen MT"/>
                <w:b/>
                <w:color w:val="632423" w:themeColor="accent2" w:themeShade="80"/>
                <w:sz w:val="24"/>
              </w:rPr>
            </w:pPr>
            <w:r w:rsidRPr="00283D3E">
              <w:rPr>
                <w:rFonts w:ascii="Tw Cen MT" w:hAnsi="Tw Cen MT"/>
                <w:b/>
                <w:color w:val="632423" w:themeColor="accent2" w:themeShade="80"/>
                <w:sz w:val="24"/>
              </w:rPr>
              <w:t>Somme canonique</w:t>
            </w:r>
          </w:p>
          <w:p w:rsidR="007F6DF7" w:rsidRDefault="007F6DF7" w:rsidP="007F6DF7">
            <w:pPr>
              <w:spacing w:after="0"/>
            </w:pPr>
            <w:r>
              <w:t>Pour établir une équation logique :</w:t>
            </w:r>
          </w:p>
          <w:p w:rsidR="007F6DF7" w:rsidRDefault="007F6DF7" w:rsidP="007F6DF7">
            <w:pPr>
              <w:pStyle w:val="Paragraphedeliste"/>
              <w:numPr>
                <w:ilvl w:val="0"/>
                <w:numId w:val="13"/>
              </w:numPr>
            </w:pPr>
            <w:r>
              <w:t>on exprime chacune des combinaisons (en fonction de toutes les entrées) pour lesquelles la sortie vaut 1 ;</w:t>
            </w:r>
          </w:p>
          <w:p w:rsidR="007F6DF7" w:rsidRDefault="007F6DF7" w:rsidP="007F6DF7">
            <w:pPr>
              <w:pStyle w:val="Paragraphedeliste"/>
              <w:numPr>
                <w:ilvl w:val="0"/>
                <w:numId w:val="13"/>
              </w:numPr>
            </w:pPr>
            <w:r>
              <w:t>on fait la somme logique (</w:t>
            </w:r>
            <w:r w:rsidR="003A05A5">
              <w:t>OU</w:t>
            </w:r>
            <w:r>
              <w:t>) de toutes les combinaisons.</w:t>
            </w:r>
          </w:p>
          <w:p w:rsidR="005B1944" w:rsidRPr="00283D3E" w:rsidRDefault="005B1944" w:rsidP="005B1944">
            <w:pPr>
              <w:spacing w:after="0"/>
              <w:rPr>
                <w:rFonts w:ascii="Tw Cen MT" w:hAnsi="Tw Cen MT"/>
                <w:b/>
                <w:color w:val="632423" w:themeColor="accent2" w:themeShade="80"/>
                <w:sz w:val="24"/>
              </w:rPr>
            </w:pPr>
            <w:r>
              <w:rPr>
                <w:rFonts w:ascii="Tw Cen MT" w:hAnsi="Tw Cen MT"/>
                <w:b/>
                <w:color w:val="632423" w:themeColor="accent2" w:themeShade="80"/>
                <w:sz w:val="24"/>
              </w:rPr>
              <w:t>Produit canonique</w:t>
            </w:r>
          </w:p>
          <w:p w:rsidR="007F6DF7" w:rsidRDefault="005B1944" w:rsidP="007F6DF7">
            <w:r>
              <w:t>Dans cette méthode, on va exprimer le complément de la sortie :</w:t>
            </w:r>
          </w:p>
          <w:p w:rsidR="005B1944" w:rsidRDefault="005B1944" w:rsidP="005B1944">
            <w:pPr>
              <w:pStyle w:val="Paragraphedeliste"/>
              <w:numPr>
                <w:ilvl w:val="0"/>
                <w:numId w:val="13"/>
              </w:numPr>
            </w:pPr>
            <w:r>
              <w:t>on exprime chacune des combinaisons (en fonction de toutes les entrées) pour lesquelles la sortie vaut 0 ;</w:t>
            </w:r>
          </w:p>
          <w:p w:rsidR="005B1944" w:rsidRDefault="005B1944" w:rsidP="005B1944">
            <w:pPr>
              <w:pStyle w:val="Paragraphedeliste"/>
              <w:numPr>
                <w:ilvl w:val="0"/>
                <w:numId w:val="13"/>
              </w:numPr>
            </w:pPr>
            <w:r>
              <w:t>on fait la somme logique (</w:t>
            </w:r>
            <w:r w:rsidR="003A05A5">
              <w:t>OU</w:t>
            </w:r>
            <w:bookmarkStart w:id="16" w:name="_GoBack"/>
            <w:bookmarkEnd w:id="16"/>
            <w:r>
              <w:t>) de toutes les combinaisons ;</w:t>
            </w:r>
          </w:p>
          <w:p w:rsidR="007F6DF7" w:rsidRDefault="005C3862" w:rsidP="005C3862">
            <w:pPr>
              <w:pStyle w:val="Paragraphedeliste"/>
              <w:numPr>
                <w:ilvl w:val="0"/>
                <w:numId w:val="13"/>
              </w:numPr>
            </w:pPr>
            <w:r>
              <w:t>on complémente l’expression.</w:t>
            </w:r>
          </w:p>
        </w:tc>
      </w:tr>
    </w:tbl>
    <w:p w:rsidR="007F6DF7" w:rsidRPr="007F6DF7" w:rsidRDefault="007F6DF7" w:rsidP="007F6DF7">
      <w:pPr>
        <w:rPr>
          <w:lang w:eastAsia="fr-FR"/>
        </w:rPr>
      </w:pPr>
    </w:p>
    <w:sectPr w:rsidR="007F6DF7" w:rsidRPr="007F6DF7"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6863" w:rsidRDefault="00146863" w:rsidP="00D917A8">
      <w:pPr>
        <w:spacing w:after="0" w:line="240" w:lineRule="auto"/>
      </w:pPr>
      <w:r>
        <w:separator/>
      </w:r>
    </w:p>
  </w:endnote>
  <w:endnote w:type="continuationSeparator" w:id="0">
    <w:p w:rsidR="00146863" w:rsidRDefault="00146863"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807BEB" w:rsidTr="00235BF5">
      <w:trPr>
        <w:trHeight w:val="435"/>
      </w:trPr>
      <w:tc>
        <w:tcPr>
          <w:tcW w:w="4501" w:type="dxa"/>
          <w:vAlign w:val="center"/>
        </w:tcPr>
        <w:p w:rsidR="00807BEB" w:rsidRPr="00CF549E" w:rsidRDefault="00C9195C" w:rsidP="00C9195C">
          <w:pPr>
            <w:pStyle w:val="Pieddepage"/>
            <w:jc w:val="left"/>
            <w:rPr>
              <w:rFonts w:ascii="Tw Cen MT" w:hAnsi="Tw Cen MT"/>
              <w:i/>
              <w:sz w:val="18"/>
            </w:rPr>
          </w:pPr>
          <w:r>
            <w:rPr>
              <w:rFonts w:ascii="Tw Cen MT" w:hAnsi="Tw Cen MT"/>
              <w:i/>
              <w:sz w:val="18"/>
            </w:rPr>
            <w:t>Xavier Pessoles</w:t>
          </w:r>
        </w:p>
      </w:tc>
      <w:tc>
        <w:tcPr>
          <w:tcW w:w="1251" w:type="dxa"/>
          <w:vAlign w:val="center"/>
        </w:tcPr>
        <w:p w:rsidR="00807BEB" w:rsidRPr="00A4601C" w:rsidRDefault="00807BEB"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3A05A5">
            <w:rPr>
              <w:b/>
              <w:noProof/>
            </w:rPr>
            <w:t>8</w:t>
          </w:r>
          <w:r w:rsidRPr="00A4601C">
            <w:rPr>
              <w:b/>
            </w:rPr>
            <w:fldChar w:fldCharType="end"/>
          </w:r>
        </w:p>
      </w:tc>
      <w:tc>
        <w:tcPr>
          <w:tcW w:w="4417" w:type="dxa"/>
        </w:tcPr>
        <w:p w:rsidR="00B57B53" w:rsidRDefault="00B57B53" w:rsidP="00B57B53">
          <w:pPr>
            <w:pStyle w:val="Pieddepage"/>
            <w:jc w:val="right"/>
            <w:rPr>
              <w:i/>
              <w:sz w:val="18"/>
            </w:rPr>
          </w:pPr>
          <w:r>
            <w:rPr>
              <w:i/>
              <w:sz w:val="18"/>
            </w:rPr>
            <w:t>Cycle 08</w:t>
          </w:r>
        </w:p>
        <w:p w:rsidR="00807BEB" w:rsidRPr="00CF549E" w:rsidRDefault="00C9195C" w:rsidP="00C9195C">
          <w:pPr>
            <w:pStyle w:val="Pieddepage"/>
            <w:jc w:val="right"/>
            <w:rPr>
              <w:i/>
              <w:sz w:val="18"/>
            </w:rPr>
          </w:pPr>
          <w:r>
            <w:rPr>
              <w:i/>
              <w:sz w:val="18"/>
            </w:rPr>
            <w:t>Chapitre 1 – Systèmes combinatoires – Cours</w:t>
          </w:r>
        </w:p>
      </w:tc>
    </w:tr>
  </w:tbl>
  <w:p w:rsidR="00807BEB" w:rsidRDefault="00807BE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807BEB" w:rsidTr="008C3E37">
      <w:trPr>
        <w:trHeight w:val="435"/>
      </w:trPr>
      <w:tc>
        <w:tcPr>
          <w:tcW w:w="4494" w:type="dxa"/>
          <w:vAlign w:val="center"/>
        </w:tcPr>
        <w:p w:rsidR="00807BEB" w:rsidRPr="00CF549E" w:rsidRDefault="00C9195C" w:rsidP="00C9195C">
          <w:pPr>
            <w:pStyle w:val="Pieddepage"/>
            <w:jc w:val="left"/>
            <w:rPr>
              <w:rFonts w:ascii="Tw Cen MT" w:hAnsi="Tw Cen MT"/>
              <w:i/>
              <w:sz w:val="18"/>
            </w:rPr>
          </w:pPr>
          <w:r>
            <w:rPr>
              <w:rFonts w:ascii="Tw Cen MT" w:hAnsi="Tw Cen MT"/>
              <w:i/>
              <w:sz w:val="18"/>
            </w:rPr>
            <w:t>Xavier Pessoles</w:t>
          </w:r>
        </w:p>
      </w:tc>
      <w:tc>
        <w:tcPr>
          <w:tcW w:w="1250" w:type="dxa"/>
          <w:vAlign w:val="center"/>
        </w:tcPr>
        <w:p w:rsidR="00807BEB" w:rsidRPr="00A4601C" w:rsidRDefault="00807BEB"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3A05A5">
            <w:rPr>
              <w:b/>
              <w:noProof/>
            </w:rPr>
            <w:t>1</w:t>
          </w:r>
          <w:r w:rsidRPr="00A4601C">
            <w:rPr>
              <w:b/>
            </w:rPr>
            <w:fldChar w:fldCharType="end"/>
          </w:r>
        </w:p>
      </w:tc>
      <w:tc>
        <w:tcPr>
          <w:tcW w:w="4410" w:type="dxa"/>
        </w:tcPr>
        <w:p w:rsidR="00807BEB" w:rsidRDefault="00B57B53" w:rsidP="00B82A4B">
          <w:pPr>
            <w:pStyle w:val="Pieddepage"/>
            <w:jc w:val="right"/>
            <w:rPr>
              <w:i/>
              <w:sz w:val="18"/>
            </w:rPr>
          </w:pPr>
          <w:r>
            <w:rPr>
              <w:i/>
              <w:sz w:val="18"/>
            </w:rPr>
            <w:t>Cycle 08</w:t>
          </w:r>
        </w:p>
        <w:p w:rsidR="00807BEB" w:rsidRPr="00CF549E" w:rsidRDefault="00807BEB" w:rsidP="00C9195C">
          <w:pPr>
            <w:pStyle w:val="Pieddepage"/>
            <w:jc w:val="right"/>
            <w:rPr>
              <w:i/>
              <w:sz w:val="18"/>
            </w:rPr>
          </w:pPr>
          <w:r>
            <w:rPr>
              <w:i/>
              <w:sz w:val="18"/>
            </w:rPr>
            <w:t xml:space="preserve">Chapitre </w:t>
          </w:r>
          <w:r w:rsidR="00C9195C">
            <w:rPr>
              <w:i/>
              <w:sz w:val="18"/>
            </w:rPr>
            <w:t>1</w:t>
          </w:r>
          <w:r>
            <w:rPr>
              <w:i/>
              <w:sz w:val="18"/>
            </w:rPr>
            <w:t xml:space="preserve"> – </w:t>
          </w:r>
          <w:r w:rsidR="00C9195C">
            <w:rPr>
              <w:i/>
              <w:sz w:val="18"/>
            </w:rPr>
            <w:t>Systèmes combinatoires</w:t>
          </w:r>
          <w:r>
            <w:rPr>
              <w:i/>
              <w:sz w:val="18"/>
            </w:rPr>
            <w:t xml:space="preserve"> – Cours</w:t>
          </w:r>
        </w:p>
      </w:tc>
    </w:tr>
  </w:tbl>
  <w:p w:rsidR="00807BEB" w:rsidRDefault="00807BE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6863" w:rsidRDefault="00146863" w:rsidP="00D917A8">
      <w:pPr>
        <w:spacing w:after="0" w:line="240" w:lineRule="auto"/>
      </w:pPr>
      <w:r>
        <w:separator/>
      </w:r>
    </w:p>
  </w:footnote>
  <w:footnote w:type="continuationSeparator" w:id="0">
    <w:p w:rsidR="00146863" w:rsidRDefault="00146863"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807BEB" w:rsidTr="00CB6B09">
      <w:trPr>
        <w:trHeight w:val="328"/>
      </w:trPr>
      <w:tc>
        <w:tcPr>
          <w:tcW w:w="1351" w:type="dxa"/>
        </w:tcPr>
        <w:p w:rsidR="00807BEB" w:rsidRDefault="00807BEB">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2F0345A" wp14:editId="64153F2E">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807BEB" w:rsidRDefault="00807BEB">
          <w:pPr>
            <w:pStyle w:val="En-tte"/>
          </w:pPr>
        </w:p>
      </w:tc>
      <w:tc>
        <w:tcPr>
          <w:tcW w:w="1884" w:type="dxa"/>
          <w:vMerge w:val="restart"/>
        </w:tcPr>
        <w:p w:rsidR="00807BEB" w:rsidRPr="00CF549E" w:rsidRDefault="00807BEB" w:rsidP="00A87297">
          <w:pPr>
            <w:pStyle w:val="En-tte"/>
            <w:jc w:val="right"/>
            <w:rPr>
              <w:rFonts w:ascii="Tw Cen MT" w:hAnsi="Tw Cen MT"/>
              <w:i/>
              <w:sz w:val="18"/>
            </w:rPr>
          </w:pPr>
          <w:r w:rsidRPr="00CF549E">
            <w:rPr>
              <w:rFonts w:ascii="Tw Cen MT" w:hAnsi="Tw Cen MT"/>
              <w:i/>
              <w:sz w:val="18"/>
            </w:rPr>
            <w:t>Sciences Industrielles de l’ingénieur</w:t>
          </w:r>
        </w:p>
      </w:tc>
    </w:tr>
    <w:tr w:rsidR="00807BEB" w:rsidTr="00CB6B09">
      <w:trPr>
        <w:trHeight w:val="306"/>
      </w:trPr>
      <w:tc>
        <w:tcPr>
          <w:tcW w:w="1351" w:type="dxa"/>
        </w:tcPr>
        <w:p w:rsidR="00807BEB" w:rsidRDefault="00807BEB">
          <w:pPr>
            <w:pStyle w:val="En-tte"/>
          </w:pPr>
        </w:p>
      </w:tc>
      <w:tc>
        <w:tcPr>
          <w:tcW w:w="6783" w:type="dxa"/>
          <w:tcBorders>
            <w:top w:val="single" w:sz="4" w:space="0" w:color="auto"/>
          </w:tcBorders>
        </w:tcPr>
        <w:p w:rsidR="00807BEB" w:rsidRDefault="00807BEB">
          <w:pPr>
            <w:pStyle w:val="En-tte"/>
          </w:pPr>
        </w:p>
      </w:tc>
      <w:tc>
        <w:tcPr>
          <w:tcW w:w="1884" w:type="dxa"/>
          <w:vMerge/>
        </w:tcPr>
        <w:p w:rsidR="00807BEB" w:rsidRDefault="00807BEB">
          <w:pPr>
            <w:pStyle w:val="En-tte"/>
          </w:pPr>
        </w:p>
      </w:tc>
    </w:tr>
  </w:tbl>
  <w:p w:rsidR="00807BEB" w:rsidRDefault="00807BEB"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0051470"/>
    <w:multiLevelType w:val="hybridMultilevel"/>
    <w:tmpl w:val="6028711A"/>
    <w:lvl w:ilvl="0" w:tplc="FA344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50D7F77"/>
    <w:multiLevelType w:val="hybridMultilevel"/>
    <w:tmpl w:val="768E9D44"/>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4DE3410"/>
    <w:multiLevelType w:val="hybridMultilevel"/>
    <w:tmpl w:val="380479E0"/>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1"/>
  </w:num>
  <w:num w:numId="6">
    <w:abstractNumId w:val="15"/>
  </w:num>
  <w:num w:numId="7">
    <w:abstractNumId w:val="13"/>
  </w:num>
  <w:num w:numId="8">
    <w:abstractNumId w:val="9"/>
  </w:num>
  <w:num w:numId="9">
    <w:abstractNumId w:val="2"/>
  </w:num>
  <w:num w:numId="10">
    <w:abstractNumId w:val="14"/>
  </w:num>
  <w:num w:numId="11">
    <w:abstractNumId w:val="1"/>
  </w:num>
  <w:num w:numId="12">
    <w:abstractNumId w:val="10"/>
  </w:num>
  <w:num w:numId="13">
    <w:abstractNumId w:val="12"/>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204D3"/>
    <w:rsid w:val="0003432F"/>
    <w:rsid w:val="00034BF8"/>
    <w:rsid w:val="00041599"/>
    <w:rsid w:val="00047D86"/>
    <w:rsid w:val="000530AF"/>
    <w:rsid w:val="00055ECE"/>
    <w:rsid w:val="0006207F"/>
    <w:rsid w:val="00064D1B"/>
    <w:rsid w:val="000730CC"/>
    <w:rsid w:val="00084330"/>
    <w:rsid w:val="0008597E"/>
    <w:rsid w:val="000A0D5F"/>
    <w:rsid w:val="000B3C90"/>
    <w:rsid w:val="000C2D8C"/>
    <w:rsid w:val="000C3987"/>
    <w:rsid w:val="000C7265"/>
    <w:rsid w:val="000D51DD"/>
    <w:rsid w:val="000E407D"/>
    <w:rsid w:val="000F4493"/>
    <w:rsid w:val="00101A67"/>
    <w:rsid w:val="00102C68"/>
    <w:rsid w:val="00103B4A"/>
    <w:rsid w:val="0010761F"/>
    <w:rsid w:val="00111E80"/>
    <w:rsid w:val="001162E0"/>
    <w:rsid w:val="00136ED9"/>
    <w:rsid w:val="00146863"/>
    <w:rsid w:val="0016144C"/>
    <w:rsid w:val="00173223"/>
    <w:rsid w:val="00173EF8"/>
    <w:rsid w:val="00175503"/>
    <w:rsid w:val="00182390"/>
    <w:rsid w:val="00185F14"/>
    <w:rsid w:val="00191DCD"/>
    <w:rsid w:val="00192880"/>
    <w:rsid w:val="001A13A8"/>
    <w:rsid w:val="001A2517"/>
    <w:rsid w:val="001C23A6"/>
    <w:rsid w:val="001C3279"/>
    <w:rsid w:val="001C7B89"/>
    <w:rsid w:val="001D4458"/>
    <w:rsid w:val="001E279F"/>
    <w:rsid w:val="001E569E"/>
    <w:rsid w:val="001F4602"/>
    <w:rsid w:val="00205A7D"/>
    <w:rsid w:val="00207EDB"/>
    <w:rsid w:val="00233CA1"/>
    <w:rsid w:val="00235BF5"/>
    <w:rsid w:val="00242086"/>
    <w:rsid w:val="002507E2"/>
    <w:rsid w:val="00254891"/>
    <w:rsid w:val="00283D3E"/>
    <w:rsid w:val="002857BD"/>
    <w:rsid w:val="002915C9"/>
    <w:rsid w:val="002B52BB"/>
    <w:rsid w:val="002C2A9A"/>
    <w:rsid w:val="002C4A8C"/>
    <w:rsid w:val="002F1B61"/>
    <w:rsid w:val="00300E5B"/>
    <w:rsid w:val="00304084"/>
    <w:rsid w:val="0030605C"/>
    <w:rsid w:val="0032296A"/>
    <w:rsid w:val="00324143"/>
    <w:rsid w:val="00354CFB"/>
    <w:rsid w:val="00370264"/>
    <w:rsid w:val="003704E5"/>
    <w:rsid w:val="003738BA"/>
    <w:rsid w:val="00373C14"/>
    <w:rsid w:val="00374925"/>
    <w:rsid w:val="0038000D"/>
    <w:rsid w:val="00392F11"/>
    <w:rsid w:val="003945DA"/>
    <w:rsid w:val="00394B3A"/>
    <w:rsid w:val="003A05A5"/>
    <w:rsid w:val="003B69F6"/>
    <w:rsid w:val="003C0246"/>
    <w:rsid w:val="003C5179"/>
    <w:rsid w:val="003D58A2"/>
    <w:rsid w:val="003E0C58"/>
    <w:rsid w:val="003E184D"/>
    <w:rsid w:val="003E3493"/>
    <w:rsid w:val="003E5E56"/>
    <w:rsid w:val="003E601A"/>
    <w:rsid w:val="003F4C2F"/>
    <w:rsid w:val="00404292"/>
    <w:rsid w:val="00412CC5"/>
    <w:rsid w:val="00414857"/>
    <w:rsid w:val="00417E20"/>
    <w:rsid w:val="0042151F"/>
    <w:rsid w:val="00422241"/>
    <w:rsid w:val="0044036B"/>
    <w:rsid w:val="00441B29"/>
    <w:rsid w:val="00445196"/>
    <w:rsid w:val="0044724B"/>
    <w:rsid w:val="004579C8"/>
    <w:rsid w:val="00463184"/>
    <w:rsid w:val="00470498"/>
    <w:rsid w:val="004850F6"/>
    <w:rsid w:val="004A0706"/>
    <w:rsid w:val="004A0A1B"/>
    <w:rsid w:val="004B0205"/>
    <w:rsid w:val="004B1AAD"/>
    <w:rsid w:val="004B56D5"/>
    <w:rsid w:val="004D46EF"/>
    <w:rsid w:val="004E0475"/>
    <w:rsid w:val="004E7303"/>
    <w:rsid w:val="004F2F49"/>
    <w:rsid w:val="004F6540"/>
    <w:rsid w:val="00501BE0"/>
    <w:rsid w:val="00526D69"/>
    <w:rsid w:val="00542AB8"/>
    <w:rsid w:val="0054312C"/>
    <w:rsid w:val="00544C97"/>
    <w:rsid w:val="005533EC"/>
    <w:rsid w:val="00572A25"/>
    <w:rsid w:val="00586E2A"/>
    <w:rsid w:val="005A31BA"/>
    <w:rsid w:val="005B1944"/>
    <w:rsid w:val="005B1D24"/>
    <w:rsid w:val="005B41C6"/>
    <w:rsid w:val="005C3862"/>
    <w:rsid w:val="005E61F9"/>
    <w:rsid w:val="005F728B"/>
    <w:rsid w:val="00610A82"/>
    <w:rsid w:val="00617A18"/>
    <w:rsid w:val="00636D33"/>
    <w:rsid w:val="0064169A"/>
    <w:rsid w:val="00643DB0"/>
    <w:rsid w:val="0065276D"/>
    <w:rsid w:val="00663CE8"/>
    <w:rsid w:val="00674747"/>
    <w:rsid w:val="0068115B"/>
    <w:rsid w:val="00696C8B"/>
    <w:rsid w:val="006B063A"/>
    <w:rsid w:val="006B256E"/>
    <w:rsid w:val="006C2911"/>
    <w:rsid w:val="006C63F2"/>
    <w:rsid w:val="006D3D8B"/>
    <w:rsid w:val="006F0D65"/>
    <w:rsid w:val="00700D81"/>
    <w:rsid w:val="007028AF"/>
    <w:rsid w:val="007044A8"/>
    <w:rsid w:val="00706464"/>
    <w:rsid w:val="0071347C"/>
    <w:rsid w:val="00713480"/>
    <w:rsid w:val="007134FA"/>
    <w:rsid w:val="00713634"/>
    <w:rsid w:val="00715033"/>
    <w:rsid w:val="00732962"/>
    <w:rsid w:val="007420E9"/>
    <w:rsid w:val="00756916"/>
    <w:rsid w:val="00767744"/>
    <w:rsid w:val="00775F3E"/>
    <w:rsid w:val="007772A0"/>
    <w:rsid w:val="00785F03"/>
    <w:rsid w:val="007A0EBF"/>
    <w:rsid w:val="007B22A2"/>
    <w:rsid w:val="007B58DB"/>
    <w:rsid w:val="007C10AA"/>
    <w:rsid w:val="007C3776"/>
    <w:rsid w:val="007C397C"/>
    <w:rsid w:val="007C4C89"/>
    <w:rsid w:val="007D372C"/>
    <w:rsid w:val="007D5544"/>
    <w:rsid w:val="007D7482"/>
    <w:rsid w:val="007E3C16"/>
    <w:rsid w:val="007F6DF7"/>
    <w:rsid w:val="00807BEB"/>
    <w:rsid w:val="0081498C"/>
    <w:rsid w:val="008215AA"/>
    <w:rsid w:val="008541DA"/>
    <w:rsid w:val="00887F66"/>
    <w:rsid w:val="00893C07"/>
    <w:rsid w:val="008962B3"/>
    <w:rsid w:val="00897D1F"/>
    <w:rsid w:val="008A1255"/>
    <w:rsid w:val="008A1C4D"/>
    <w:rsid w:val="008A367D"/>
    <w:rsid w:val="008B1476"/>
    <w:rsid w:val="008B2B02"/>
    <w:rsid w:val="008C3E37"/>
    <w:rsid w:val="008D13AF"/>
    <w:rsid w:val="008D50D4"/>
    <w:rsid w:val="008E0353"/>
    <w:rsid w:val="008E0D63"/>
    <w:rsid w:val="008E13C2"/>
    <w:rsid w:val="008F1AAC"/>
    <w:rsid w:val="008F2FEF"/>
    <w:rsid w:val="00901AEE"/>
    <w:rsid w:val="009079D5"/>
    <w:rsid w:val="00921616"/>
    <w:rsid w:val="00927F15"/>
    <w:rsid w:val="00947920"/>
    <w:rsid w:val="00947D5F"/>
    <w:rsid w:val="00961674"/>
    <w:rsid w:val="00963FC7"/>
    <w:rsid w:val="009912A2"/>
    <w:rsid w:val="00995CDB"/>
    <w:rsid w:val="00997C39"/>
    <w:rsid w:val="009A0C2E"/>
    <w:rsid w:val="009A28B5"/>
    <w:rsid w:val="009B4615"/>
    <w:rsid w:val="009C26D9"/>
    <w:rsid w:val="009C6D24"/>
    <w:rsid w:val="009E188C"/>
    <w:rsid w:val="009E49E8"/>
    <w:rsid w:val="00A057A7"/>
    <w:rsid w:val="00A05E53"/>
    <w:rsid w:val="00A07C6A"/>
    <w:rsid w:val="00A16B76"/>
    <w:rsid w:val="00A2157A"/>
    <w:rsid w:val="00A2756B"/>
    <w:rsid w:val="00A4331E"/>
    <w:rsid w:val="00A4601C"/>
    <w:rsid w:val="00A5200F"/>
    <w:rsid w:val="00A53D1B"/>
    <w:rsid w:val="00A568B3"/>
    <w:rsid w:val="00A722C9"/>
    <w:rsid w:val="00A731E9"/>
    <w:rsid w:val="00A73E66"/>
    <w:rsid w:val="00A85652"/>
    <w:rsid w:val="00A87297"/>
    <w:rsid w:val="00AA3F6E"/>
    <w:rsid w:val="00AB09BC"/>
    <w:rsid w:val="00AD2A81"/>
    <w:rsid w:val="00AD5532"/>
    <w:rsid w:val="00AD7B37"/>
    <w:rsid w:val="00AF56EB"/>
    <w:rsid w:val="00B02258"/>
    <w:rsid w:val="00B02798"/>
    <w:rsid w:val="00B05BA4"/>
    <w:rsid w:val="00B2436E"/>
    <w:rsid w:val="00B26952"/>
    <w:rsid w:val="00B35686"/>
    <w:rsid w:val="00B41F7C"/>
    <w:rsid w:val="00B44205"/>
    <w:rsid w:val="00B50CDF"/>
    <w:rsid w:val="00B57B53"/>
    <w:rsid w:val="00B716BB"/>
    <w:rsid w:val="00B74900"/>
    <w:rsid w:val="00B76694"/>
    <w:rsid w:val="00B82A4B"/>
    <w:rsid w:val="00B9179B"/>
    <w:rsid w:val="00BA1C9D"/>
    <w:rsid w:val="00BA6578"/>
    <w:rsid w:val="00BA6BA1"/>
    <w:rsid w:val="00BB0350"/>
    <w:rsid w:val="00BD00DE"/>
    <w:rsid w:val="00BD681D"/>
    <w:rsid w:val="00BD7627"/>
    <w:rsid w:val="00BE18B2"/>
    <w:rsid w:val="00BE6AE9"/>
    <w:rsid w:val="00BF7620"/>
    <w:rsid w:val="00C15059"/>
    <w:rsid w:val="00C16F22"/>
    <w:rsid w:val="00C4351F"/>
    <w:rsid w:val="00C43E94"/>
    <w:rsid w:val="00C53555"/>
    <w:rsid w:val="00C6102A"/>
    <w:rsid w:val="00C75620"/>
    <w:rsid w:val="00C81E76"/>
    <w:rsid w:val="00C9195C"/>
    <w:rsid w:val="00C95468"/>
    <w:rsid w:val="00CB6419"/>
    <w:rsid w:val="00CB6B09"/>
    <w:rsid w:val="00CC235D"/>
    <w:rsid w:val="00CC3070"/>
    <w:rsid w:val="00CD6295"/>
    <w:rsid w:val="00CF4D3E"/>
    <w:rsid w:val="00CF549E"/>
    <w:rsid w:val="00D02F1B"/>
    <w:rsid w:val="00D1325C"/>
    <w:rsid w:val="00D1359E"/>
    <w:rsid w:val="00D16E87"/>
    <w:rsid w:val="00D17BA7"/>
    <w:rsid w:val="00D205F7"/>
    <w:rsid w:val="00D45098"/>
    <w:rsid w:val="00D51966"/>
    <w:rsid w:val="00D72B19"/>
    <w:rsid w:val="00D73A32"/>
    <w:rsid w:val="00D7634C"/>
    <w:rsid w:val="00D835A8"/>
    <w:rsid w:val="00D917A8"/>
    <w:rsid w:val="00D927DE"/>
    <w:rsid w:val="00DA3643"/>
    <w:rsid w:val="00DA5A12"/>
    <w:rsid w:val="00DC0E19"/>
    <w:rsid w:val="00DE3B18"/>
    <w:rsid w:val="00DF606E"/>
    <w:rsid w:val="00E03707"/>
    <w:rsid w:val="00E05A26"/>
    <w:rsid w:val="00E303EB"/>
    <w:rsid w:val="00E32FB4"/>
    <w:rsid w:val="00E35564"/>
    <w:rsid w:val="00E4704B"/>
    <w:rsid w:val="00E51292"/>
    <w:rsid w:val="00E526E1"/>
    <w:rsid w:val="00E6184F"/>
    <w:rsid w:val="00E65653"/>
    <w:rsid w:val="00E8629F"/>
    <w:rsid w:val="00E9011C"/>
    <w:rsid w:val="00E97ABD"/>
    <w:rsid w:val="00E97D1B"/>
    <w:rsid w:val="00EB0AB7"/>
    <w:rsid w:val="00EB2CE3"/>
    <w:rsid w:val="00EB6F69"/>
    <w:rsid w:val="00EE58F9"/>
    <w:rsid w:val="00EF5AA7"/>
    <w:rsid w:val="00EF5B05"/>
    <w:rsid w:val="00EF61E5"/>
    <w:rsid w:val="00F06AC9"/>
    <w:rsid w:val="00F079B0"/>
    <w:rsid w:val="00F110AE"/>
    <w:rsid w:val="00F13CBC"/>
    <w:rsid w:val="00F142DC"/>
    <w:rsid w:val="00F15181"/>
    <w:rsid w:val="00F366AC"/>
    <w:rsid w:val="00F406EE"/>
    <w:rsid w:val="00F43922"/>
    <w:rsid w:val="00F46CD1"/>
    <w:rsid w:val="00F5620F"/>
    <w:rsid w:val="00F62019"/>
    <w:rsid w:val="00F62E05"/>
    <w:rsid w:val="00F6412E"/>
    <w:rsid w:val="00F67B0E"/>
    <w:rsid w:val="00F75E70"/>
    <w:rsid w:val="00F82635"/>
    <w:rsid w:val="00F93396"/>
    <w:rsid w:val="00F94161"/>
    <w:rsid w:val="00F9546E"/>
    <w:rsid w:val="00F96C86"/>
    <w:rsid w:val="00FA450B"/>
    <w:rsid w:val="00FA6CE1"/>
    <w:rsid w:val="00FE3326"/>
    <w:rsid w:val="00FF37A0"/>
    <w:rsid w:val="00FF40DC"/>
    <w:rsid w:val="00FF489E"/>
    <w:rsid w:val="00FF4E54"/>
    <w:rsid w:val="00FF5D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ED6313-200D-4B12-91A6-419DD1C1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8</Pages>
  <Words>1833</Words>
  <Characters>10082</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251</cp:revision>
  <cp:lastPrinted>2017-02-13T12:10:00Z</cp:lastPrinted>
  <dcterms:created xsi:type="dcterms:W3CDTF">2016-03-13T13:10:00Z</dcterms:created>
  <dcterms:modified xsi:type="dcterms:W3CDTF">2018-02-28T10:34:00Z</dcterms:modified>
</cp:coreProperties>
</file>